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北纬30</w:t>
      </w:r>
      <w:r>
        <w:rPr>
          <w:rFonts w:hint="eastAsia" w:ascii="宋体" w:hAnsi="宋体" w:cs="宋体"/>
          <w:b/>
          <w:bCs/>
          <w:sz w:val="28"/>
          <w:szCs w:val="28"/>
          <w:vertAlign w:val="superscript"/>
        </w:rPr>
        <w:t>o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天生四桥</w:t>
      </w:r>
      <w:r>
        <w:rPr>
          <w:rFonts w:hint="eastAsia" w:ascii="宋体" w:hAnsi="宋体" w:cs="宋体"/>
          <w:b/>
          <w:bCs/>
          <w:sz w:val="28"/>
          <w:szCs w:val="28"/>
        </w:rPr>
        <w:t>景区及场部酒店区域标识标牌系统设计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清单</w:t>
      </w:r>
    </w:p>
    <w:bookmarkEnd w:id="0"/>
    <w:p>
      <w:pPr>
        <w:pStyle w:val="2"/>
        <w:ind w:firstLine="0" w:firstLineChars="0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50"/>
        <w:gridCol w:w="6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pStyle w:val="2"/>
              <w:ind w:firstLine="0" w:firstLineChars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50" w:type="dxa"/>
          </w:tcPr>
          <w:p>
            <w:pPr>
              <w:pStyle w:val="2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范  围</w:t>
            </w:r>
          </w:p>
        </w:tc>
        <w:tc>
          <w:tcPr>
            <w:tcW w:w="6898" w:type="dxa"/>
          </w:tcPr>
          <w:p>
            <w:pPr>
              <w:pStyle w:val="2"/>
              <w:ind w:firstLine="0" w:firstLineChars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pStyle w:val="2"/>
              <w:ind w:firstLine="0" w:firstLineChars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>
            <w:pPr>
              <w:pStyle w:val="2"/>
              <w:ind w:firstLine="0"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北纬30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景区标识</w:t>
            </w:r>
          </w:p>
        </w:tc>
        <w:tc>
          <w:tcPr>
            <w:tcW w:w="6898" w:type="dxa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景图，旅游交通专用标志牌，观光车指示牌，人行指示牌，景点介绍，森林剧场处导览图，小景点介绍，卫生间标识，工具间，节约用水温馨提示，蹲位座位标识，卫生间制度牌，卫生间信息栏，索道标识，索道墙面指示，索道入口吊牌，索道售票处标识，温馨提示，荣誉牌，游览须知牌，缆车乘坐点，缆车内温馨提示，森林茶吧指示，森林茶吧标识，观景台标识，观景台温馨提示，树名牌，观光车乘车点，观光车温馨提示，值班室，LED显示屏标识，花草牌标识，垃圾分类房，垃圾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pStyle w:val="2"/>
              <w:ind w:firstLine="0" w:firstLineChars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>
            <w:pPr>
              <w:pStyle w:val="2"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天生四桥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景区标识</w:t>
            </w:r>
          </w:p>
        </w:tc>
        <w:tc>
          <w:tcPr>
            <w:tcW w:w="6898" w:type="dxa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景图，观光车指示牌，人行指示牌，景点介绍，洞内景点介绍，检票处，购票须知，森林讲堂景墙标识，巴神洞处导览图，商店标识，玻璃栈道检票处须知标识，玻璃栈道检票处标识，卫生间标识，工具间，节约用水温馨提示，蹲位座位标识，卫生间制度牌，卫生间信息栏，观景台标识，玻璃栈道鞋套回收处，玻璃栈道安全提示，栈道科普，树枝温馨提示，台阶温馨提示，栈道温馨提示，观光车乘车点，观光车温馨提示，步道温馨提示，花草牌标识，垃圾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场部酒店区域标识</w:t>
            </w:r>
          </w:p>
        </w:tc>
        <w:tc>
          <w:tcPr>
            <w:tcW w:w="6898" w:type="dxa"/>
          </w:tcPr>
          <w:p>
            <w:pPr>
              <w:spacing w:line="500" w:lineRule="atLeas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户外形象标识、道路分流标识，停车场标识，无障碍标识，温馨提示牌等。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3D70"/>
    <w:multiLevelType w:val="multilevel"/>
    <w:tmpl w:val="5E843D70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pStyle w:val="3"/>
      <w:isLgl/>
      <w:lvlText w:val="节 %1.%2"/>
      <w:lvlJc w:val="left"/>
      <w:pPr>
        <w:tabs>
          <w:tab w:val="left" w:pos="4320"/>
        </w:tabs>
        <w:ind w:left="324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C0CF9"/>
    <w:rsid w:val="005522E8"/>
    <w:rsid w:val="00BF7A89"/>
    <w:rsid w:val="047F634E"/>
    <w:rsid w:val="04995C8F"/>
    <w:rsid w:val="05431E9F"/>
    <w:rsid w:val="0840674B"/>
    <w:rsid w:val="0B8728F3"/>
    <w:rsid w:val="0B9554B4"/>
    <w:rsid w:val="0CA3646D"/>
    <w:rsid w:val="0D054675"/>
    <w:rsid w:val="0E494FE3"/>
    <w:rsid w:val="105E7C04"/>
    <w:rsid w:val="109A0DE1"/>
    <w:rsid w:val="1D2D33B0"/>
    <w:rsid w:val="28447BFC"/>
    <w:rsid w:val="295C7588"/>
    <w:rsid w:val="29F7488A"/>
    <w:rsid w:val="32714B2D"/>
    <w:rsid w:val="3D276356"/>
    <w:rsid w:val="3DBD61E2"/>
    <w:rsid w:val="3E773EE7"/>
    <w:rsid w:val="4160556B"/>
    <w:rsid w:val="43EC3439"/>
    <w:rsid w:val="46A745C7"/>
    <w:rsid w:val="47017660"/>
    <w:rsid w:val="4A7C765B"/>
    <w:rsid w:val="4F372984"/>
    <w:rsid w:val="4FCC47F2"/>
    <w:rsid w:val="5189521F"/>
    <w:rsid w:val="540C5B41"/>
    <w:rsid w:val="552D27CF"/>
    <w:rsid w:val="5A442C81"/>
    <w:rsid w:val="5ECB0A31"/>
    <w:rsid w:val="63BF2FD5"/>
    <w:rsid w:val="72B44189"/>
    <w:rsid w:val="773A7331"/>
    <w:rsid w:val="78D96743"/>
    <w:rsid w:val="7C9D1C34"/>
    <w:rsid w:val="7D412C85"/>
    <w:rsid w:val="7DC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1198</Characters>
  <Lines>9</Lines>
  <Paragraphs>2</Paragraphs>
  <TotalTime>14</TotalTime>
  <ScaleCrop>false</ScaleCrop>
  <LinksUpToDate>false</LinksUpToDate>
  <CharactersWithSpaces>1406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2019-02-28T01:22:00Z</dcterms:created>
  <dc:creator>G040575</dc:creator>
  <cp:lastModifiedBy>Administrator</cp:lastModifiedBy>
  <dcterms:modified xsi:type="dcterms:W3CDTF">2021-08-17T08:07:22Z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FA1AF399CF734AAAB69FDF5897715D4E</vt:lpwstr>
  </property>
</Properties>
</file>