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65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2114"/>
        <w:gridCol w:w="1251"/>
        <w:gridCol w:w="1397"/>
        <w:gridCol w:w="1243"/>
        <w:gridCol w:w="1479"/>
      </w:tblGrid>
      <w:tr w:rsidR="00BD6A7C">
        <w:trPr>
          <w:trHeight w:val="311"/>
        </w:trPr>
        <w:tc>
          <w:tcPr>
            <w:tcW w:w="9340" w:type="dxa"/>
            <w:gridSpan w:val="6"/>
            <w:vAlign w:val="center"/>
          </w:tcPr>
          <w:p w:rsidR="00BD6A7C" w:rsidRDefault="00CB692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 w:rsidR="00BD6A7C">
        <w:trPr>
          <w:trHeight w:val="974"/>
        </w:trPr>
        <w:tc>
          <w:tcPr>
            <w:tcW w:w="1857" w:type="dxa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恩施农产品加工园生活配套服务区（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区）</w:t>
            </w:r>
            <w:proofErr w:type="gramStart"/>
            <w:r>
              <w:rPr>
                <w:rFonts w:hint="eastAsia"/>
                <w:sz w:val="28"/>
              </w:rPr>
              <w:t>二期五标电缆沟</w:t>
            </w:r>
            <w:proofErr w:type="gramEnd"/>
            <w:r>
              <w:rPr>
                <w:rFonts w:hint="eastAsia"/>
                <w:sz w:val="28"/>
              </w:rPr>
              <w:t>、电力套管预埋施工项目</w:t>
            </w:r>
          </w:p>
        </w:tc>
        <w:tc>
          <w:tcPr>
            <w:tcW w:w="1396" w:type="dxa"/>
            <w:vAlign w:val="center"/>
          </w:tcPr>
          <w:p w:rsidR="00BD6A7C" w:rsidRDefault="00CB692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722" w:type="dxa"/>
            <w:gridSpan w:val="2"/>
            <w:vAlign w:val="center"/>
          </w:tcPr>
          <w:p w:rsidR="00BD6A7C" w:rsidRDefault="00CB692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ESLFZY-2019-001</w:t>
            </w:r>
          </w:p>
        </w:tc>
      </w:tr>
      <w:tr w:rsidR="00BD6A7C">
        <w:trPr>
          <w:trHeight w:val="489"/>
        </w:trPr>
        <w:tc>
          <w:tcPr>
            <w:tcW w:w="1857" w:type="dxa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483" w:type="dxa"/>
            <w:gridSpan w:val="5"/>
            <w:vAlign w:val="center"/>
          </w:tcPr>
          <w:p w:rsidR="00BD6A7C" w:rsidRDefault="00CB692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</w:p>
          <w:p w:rsidR="00BD6A7C" w:rsidRDefault="00CB692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恩施旅游集团有限公司网站</w:t>
            </w:r>
            <w:hyperlink r:id="rId7" w:history="1">
              <w:r>
                <w:rPr>
                  <w:rFonts w:hint="eastAsia"/>
                  <w:sz w:val="40"/>
                  <w:szCs w:val="40"/>
                  <w:vertAlign w:val="subscript"/>
                </w:rPr>
                <w:t>http://www.1ztour.com/index.html</w:t>
              </w:r>
            </w:hyperlink>
            <w:r>
              <w:rPr>
                <w:rFonts w:hint="eastAsia"/>
                <w:sz w:val="28"/>
              </w:rPr>
              <w:t>)</w:t>
            </w:r>
          </w:p>
        </w:tc>
      </w:tr>
      <w:tr w:rsidR="00BD6A7C">
        <w:trPr>
          <w:trHeight w:val="1701"/>
        </w:trPr>
        <w:tc>
          <w:tcPr>
            <w:tcW w:w="1857" w:type="dxa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483" w:type="dxa"/>
            <w:gridSpan w:val="5"/>
            <w:vAlign w:val="center"/>
          </w:tcPr>
          <w:p w:rsidR="00BD6A7C" w:rsidRDefault="00CB6920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持企业法人授权委托书（原件）、被委托人身份证、营业执照副本、组织机构代码证副本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、税务登记证副本（或三证合一副本）、企业资质证书副本、安全生产许可证副本、拟派项目负责人资质证书及安全生产考核合格证书、类似业绩证明资料、无犯罪记录承诺函、无不良行为查询记录截图、</w:t>
            </w:r>
            <w:r>
              <w:rPr>
                <w:rFonts w:hint="eastAsia"/>
                <w:sz w:val="28"/>
                <w:lang w:val="zh-CN"/>
              </w:rPr>
              <w:t>投标报名登记表</w:t>
            </w:r>
            <w:r>
              <w:rPr>
                <w:rFonts w:hint="eastAsia"/>
                <w:sz w:val="28"/>
              </w:rPr>
              <w:t>等</w:t>
            </w:r>
            <w:r>
              <w:rPr>
                <w:rFonts w:hint="eastAsia"/>
                <w:sz w:val="28"/>
              </w:rPr>
              <w:t>投标人资格要求</w:t>
            </w:r>
            <w:r>
              <w:rPr>
                <w:rFonts w:hint="eastAsia"/>
                <w:sz w:val="28"/>
              </w:rPr>
              <w:t>相关证件的复印件一套并加盖公司公章</w:t>
            </w:r>
            <w:r>
              <w:rPr>
                <w:rFonts w:hint="eastAsia"/>
                <w:sz w:val="28"/>
              </w:rPr>
              <w:t>。</w:t>
            </w:r>
          </w:p>
        </w:tc>
      </w:tr>
      <w:tr w:rsidR="00BD6A7C">
        <w:trPr>
          <w:trHeight w:val="908"/>
        </w:trPr>
        <w:tc>
          <w:tcPr>
            <w:tcW w:w="1857" w:type="dxa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483" w:type="dxa"/>
            <w:gridSpan w:val="5"/>
          </w:tcPr>
          <w:p w:rsidR="00BD6A7C" w:rsidRDefault="00CB692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2019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18</w:t>
            </w:r>
            <w:r>
              <w:rPr>
                <w:rFonts w:hint="eastAsia"/>
                <w:sz w:val="28"/>
              </w:rPr>
              <w:t>日至</w:t>
            </w:r>
            <w:r>
              <w:rPr>
                <w:rFonts w:hint="eastAsia"/>
                <w:sz w:val="28"/>
              </w:rPr>
              <w:t>2019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24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>每日上午</w:t>
            </w: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时至中午</w:t>
            </w:r>
            <w:r>
              <w:rPr>
                <w:rFonts w:hint="eastAsia"/>
                <w:sz w:val="28"/>
              </w:rPr>
              <w:t>12</w:t>
            </w:r>
            <w:r>
              <w:rPr>
                <w:rFonts w:hint="eastAsia"/>
                <w:sz w:val="28"/>
              </w:rPr>
              <w:t>时，下午</w:t>
            </w:r>
            <w:r>
              <w:rPr>
                <w:rFonts w:hint="eastAsia"/>
                <w:sz w:val="28"/>
              </w:rPr>
              <w:t>14:30</w:t>
            </w:r>
            <w:r>
              <w:rPr>
                <w:rFonts w:hint="eastAsia"/>
                <w:sz w:val="28"/>
              </w:rPr>
              <w:t>时至</w:t>
            </w:r>
            <w:r>
              <w:rPr>
                <w:rFonts w:hint="eastAsia"/>
                <w:sz w:val="28"/>
              </w:rPr>
              <w:t>17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30</w:t>
            </w:r>
            <w:r>
              <w:rPr>
                <w:rFonts w:hint="eastAsia"/>
                <w:sz w:val="28"/>
              </w:rPr>
              <w:t>时止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法定节假日除外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D6A7C">
        <w:trPr>
          <w:trHeight w:val="247"/>
        </w:trPr>
        <w:tc>
          <w:tcPr>
            <w:tcW w:w="1857" w:type="dxa"/>
            <w:vMerge w:val="restart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18" w:type="dxa"/>
            <w:gridSpan w:val="3"/>
          </w:tcPr>
          <w:p w:rsidR="00BD6A7C" w:rsidRDefault="00BD6A7C">
            <w:pPr>
              <w:rPr>
                <w:sz w:val="28"/>
              </w:rPr>
            </w:pPr>
          </w:p>
        </w:tc>
      </w:tr>
      <w:tr w:rsidR="00BD6A7C">
        <w:trPr>
          <w:trHeight w:val="325"/>
        </w:trPr>
        <w:tc>
          <w:tcPr>
            <w:tcW w:w="1857" w:type="dxa"/>
            <w:vMerge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营业执照营业期限</w:t>
            </w:r>
          </w:p>
        </w:tc>
        <w:tc>
          <w:tcPr>
            <w:tcW w:w="4118" w:type="dxa"/>
            <w:gridSpan w:val="3"/>
          </w:tcPr>
          <w:p w:rsidR="00BD6A7C" w:rsidRDefault="00BD6A7C">
            <w:pPr>
              <w:rPr>
                <w:sz w:val="28"/>
              </w:rPr>
            </w:pPr>
          </w:p>
        </w:tc>
      </w:tr>
      <w:tr w:rsidR="00BD6A7C">
        <w:trPr>
          <w:trHeight w:val="269"/>
        </w:trPr>
        <w:tc>
          <w:tcPr>
            <w:tcW w:w="1857" w:type="dxa"/>
            <w:vMerge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企业资质证书等级及期限</w:t>
            </w:r>
          </w:p>
        </w:tc>
        <w:tc>
          <w:tcPr>
            <w:tcW w:w="4118" w:type="dxa"/>
            <w:gridSpan w:val="3"/>
          </w:tcPr>
          <w:p w:rsidR="00BD6A7C" w:rsidRDefault="00BD6A7C">
            <w:pPr>
              <w:rPr>
                <w:sz w:val="28"/>
              </w:rPr>
            </w:pPr>
          </w:p>
        </w:tc>
      </w:tr>
      <w:tr w:rsidR="00BD6A7C">
        <w:trPr>
          <w:trHeight w:val="269"/>
        </w:trPr>
        <w:tc>
          <w:tcPr>
            <w:tcW w:w="1857" w:type="dxa"/>
            <w:vMerge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安全生产许可证期限</w:t>
            </w:r>
          </w:p>
        </w:tc>
        <w:tc>
          <w:tcPr>
            <w:tcW w:w="4118" w:type="dxa"/>
            <w:gridSpan w:val="3"/>
          </w:tcPr>
          <w:p w:rsidR="00BD6A7C" w:rsidRDefault="00BD6A7C">
            <w:pPr>
              <w:rPr>
                <w:sz w:val="28"/>
              </w:rPr>
            </w:pPr>
          </w:p>
        </w:tc>
      </w:tr>
      <w:tr w:rsidR="00BD6A7C">
        <w:trPr>
          <w:trHeight w:val="269"/>
        </w:trPr>
        <w:tc>
          <w:tcPr>
            <w:tcW w:w="1857" w:type="dxa"/>
            <w:vMerge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项目经理姓名及</w:t>
            </w:r>
            <w:r>
              <w:rPr>
                <w:rFonts w:hint="eastAsia"/>
                <w:sz w:val="28"/>
              </w:rPr>
              <w:t>等级</w:t>
            </w:r>
          </w:p>
        </w:tc>
        <w:tc>
          <w:tcPr>
            <w:tcW w:w="4118" w:type="dxa"/>
            <w:gridSpan w:val="3"/>
          </w:tcPr>
          <w:p w:rsidR="00BD6A7C" w:rsidRDefault="00BD6A7C">
            <w:pPr>
              <w:rPr>
                <w:sz w:val="28"/>
              </w:rPr>
            </w:pPr>
          </w:p>
        </w:tc>
      </w:tr>
      <w:tr w:rsidR="00BD6A7C">
        <w:trPr>
          <w:trHeight w:val="269"/>
        </w:trPr>
        <w:tc>
          <w:tcPr>
            <w:tcW w:w="1857" w:type="dxa"/>
            <w:vMerge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18" w:type="dxa"/>
            <w:gridSpan w:val="3"/>
          </w:tcPr>
          <w:p w:rsidR="00BD6A7C" w:rsidRDefault="00BD6A7C">
            <w:pPr>
              <w:rPr>
                <w:sz w:val="28"/>
              </w:rPr>
            </w:pPr>
          </w:p>
        </w:tc>
      </w:tr>
      <w:tr w:rsidR="00BD6A7C">
        <w:trPr>
          <w:trHeight w:val="362"/>
        </w:trPr>
        <w:tc>
          <w:tcPr>
            <w:tcW w:w="1857" w:type="dxa"/>
            <w:vAlign w:val="center"/>
          </w:tcPr>
          <w:p w:rsidR="00BD6A7C" w:rsidRDefault="00CB69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报名人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2114" w:type="dxa"/>
            <w:vAlign w:val="center"/>
          </w:tcPr>
          <w:p w:rsidR="00BD6A7C" w:rsidRDefault="00BD6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D6A7C" w:rsidRDefault="00CB69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97" w:type="dxa"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  <w:tc>
          <w:tcPr>
            <w:tcW w:w="1243" w:type="dxa"/>
            <w:vAlign w:val="center"/>
          </w:tcPr>
          <w:p w:rsidR="00BD6A7C" w:rsidRDefault="00CB6920">
            <w:pPr>
              <w:jc w:val="center"/>
              <w:rPr>
                <w:sz w:val="28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1478" w:type="dxa"/>
            <w:vAlign w:val="center"/>
          </w:tcPr>
          <w:p w:rsidR="00BD6A7C" w:rsidRDefault="00BD6A7C">
            <w:pPr>
              <w:jc w:val="center"/>
              <w:rPr>
                <w:sz w:val="28"/>
              </w:rPr>
            </w:pPr>
          </w:p>
        </w:tc>
      </w:tr>
    </w:tbl>
    <w:p w:rsidR="00BD6A7C" w:rsidRDefault="00BD6A7C">
      <w:pPr>
        <w:rPr>
          <w:sz w:val="28"/>
        </w:rPr>
      </w:pPr>
    </w:p>
    <w:sectPr w:rsidR="00BD6A7C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920" w:rsidRDefault="00CB6920" w:rsidP="00564005">
      <w:r>
        <w:separator/>
      </w:r>
    </w:p>
  </w:endnote>
  <w:endnote w:type="continuationSeparator" w:id="0">
    <w:p w:rsidR="00CB6920" w:rsidRDefault="00CB6920" w:rsidP="0056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920" w:rsidRDefault="00CB6920" w:rsidP="00564005">
      <w:r>
        <w:separator/>
      </w:r>
    </w:p>
  </w:footnote>
  <w:footnote w:type="continuationSeparator" w:id="0">
    <w:p w:rsidR="00CB6920" w:rsidRDefault="00CB6920" w:rsidP="0056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F06"/>
    <w:rsid w:val="00352300"/>
    <w:rsid w:val="003F6402"/>
    <w:rsid w:val="00564005"/>
    <w:rsid w:val="00BC2F06"/>
    <w:rsid w:val="00BD6A7C"/>
    <w:rsid w:val="00CB6920"/>
    <w:rsid w:val="00D71AE6"/>
    <w:rsid w:val="00ED4194"/>
    <w:rsid w:val="00F12B67"/>
    <w:rsid w:val="031F6DD9"/>
    <w:rsid w:val="032C131F"/>
    <w:rsid w:val="04011988"/>
    <w:rsid w:val="07A90724"/>
    <w:rsid w:val="07D024BE"/>
    <w:rsid w:val="0AF44A92"/>
    <w:rsid w:val="0D8D0C55"/>
    <w:rsid w:val="0DCD5DDD"/>
    <w:rsid w:val="0F232D63"/>
    <w:rsid w:val="11BA0A74"/>
    <w:rsid w:val="14FA7C16"/>
    <w:rsid w:val="17E14EE9"/>
    <w:rsid w:val="1C512F76"/>
    <w:rsid w:val="1D28335F"/>
    <w:rsid w:val="1D8C7982"/>
    <w:rsid w:val="1F020C94"/>
    <w:rsid w:val="1FB47BB1"/>
    <w:rsid w:val="22F50B7A"/>
    <w:rsid w:val="25416CE4"/>
    <w:rsid w:val="267309F4"/>
    <w:rsid w:val="26D15EF4"/>
    <w:rsid w:val="2760337F"/>
    <w:rsid w:val="279A7A53"/>
    <w:rsid w:val="27DD1639"/>
    <w:rsid w:val="27FB4E28"/>
    <w:rsid w:val="28BF0957"/>
    <w:rsid w:val="29997294"/>
    <w:rsid w:val="2AD30C49"/>
    <w:rsid w:val="2DAF6CEE"/>
    <w:rsid w:val="2EC57573"/>
    <w:rsid w:val="2ED75AA9"/>
    <w:rsid w:val="2F916E02"/>
    <w:rsid w:val="31053E09"/>
    <w:rsid w:val="31F36204"/>
    <w:rsid w:val="32EA3AD6"/>
    <w:rsid w:val="35421D15"/>
    <w:rsid w:val="360709CA"/>
    <w:rsid w:val="36B064FF"/>
    <w:rsid w:val="37C10989"/>
    <w:rsid w:val="39B52441"/>
    <w:rsid w:val="3B0025FB"/>
    <w:rsid w:val="3BBE6170"/>
    <w:rsid w:val="3BD133B4"/>
    <w:rsid w:val="3BD5672B"/>
    <w:rsid w:val="3C8931AA"/>
    <w:rsid w:val="3CAC72EF"/>
    <w:rsid w:val="3CEE511F"/>
    <w:rsid w:val="3E732290"/>
    <w:rsid w:val="3F2C5B4A"/>
    <w:rsid w:val="3F300ACA"/>
    <w:rsid w:val="4033642C"/>
    <w:rsid w:val="414D1AD2"/>
    <w:rsid w:val="42F97F7C"/>
    <w:rsid w:val="4337307F"/>
    <w:rsid w:val="471D29A5"/>
    <w:rsid w:val="4B5A72A6"/>
    <w:rsid w:val="4C457F01"/>
    <w:rsid w:val="50215FFA"/>
    <w:rsid w:val="53411FD7"/>
    <w:rsid w:val="56077BA4"/>
    <w:rsid w:val="561169EE"/>
    <w:rsid w:val="56B60EE0"/>
    <w:rsid w:val="590C1CF8"/>
    <w:rsid w:val="591C4C24"/>
    <w:rsid w:val="59C02914"/>
    <w:rsid w:val="5D617FF3"/>
    <w:rsid w:val="5F0E756E"/>
    <w:rsid w:val="5F310605"/>
    <w:rsid w:val="5F7A0C0F"/>
    <w:rsid w:val="61984E0E"/>
    <w:rsid w:val="61A50BC3"/>
    <w:rsid w:val="62816AA5"/>
    <w:rsid w:val="628B43C3"/>
    <w:rsid w:val="62D65CC7"/>
    <w:rsid w:val="63C22690"/>
    <w:rsid w:val="64F252B5"/>
    <w:rsid w:val="690E518C"/>
    <w:rsid w:val="6C6C3DC2"/>
    <w:rsid w:val="6CC427C2"/>
    <w:rsid w:val="702E3C06"/>
    <w:rsid w:val="705C11C5"/>
    <w:rsid w:val="718A4754"/>
    <w:rsid w:val="723113A0"/>
    <w:rsid w:val="725743F3"/>
    <w:rsid w:val="73254E59"/>
    <w:rsid w:val="73AD1F0F"/>
    <w:rsid w:val="742B660D"/>
    <w:rsid w:val="752B6BDB"/>
    <w:rsid w:val="75CC1F3B"/>
    <w:rsid w:val="78941D3B"/>
    <w:rsid w:val="790A2288"/>
    <w:rsid w:val="7BE80EB7"/>
    <w:rsid w:val="7CFD0EB9"/>
    <w:rsid w:val="7F7E6043"/>
    <w:rsid w:val="7F9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F9C84C-D280-4239-9386-1C56C93E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555555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ztou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esdxg19</cp:lastModifiedBy>
  <cp:revision>2</cp:revision>
  <cp:lastPrinted>2018-01-23T01:35:00Z</cp:lastPrinted>
  <dcterms:created xsi:type="dcterms:W3CDTF">2019-01-18T04:10:00Z</dcterms:created>
  <dcterms:modified xsi:type="dcterms:W3CDTF">2019-01-18T04:10:00Z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