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cs="华文仿宋"/>
          <w:sz w:val="32"/>
          <w:szCs w:val="32"/>
        </w:rPr>
      </w:pPr>
      <w:r>
        <w:rPr>
          <w:rFonts w:hint="eastAsia"/>
          <w:b/>
          <w:sz w:val="28"/>
          <w:szCs w:val="28"/>
        </w:rPr>
        <w:t>项目名称：</w:t>
      </w:r>
      <w:r>
        <w:rPr>
          <w:rFonts w:hint="eastAsia"/>
          <w:b w:val="0"/>
          <w:bCs/>
          <w:sz w:val="28"/>
          <w:szCs w:val="28"/>
          <w:lang w:val="en-US" w:eastAsia="zh-CN"/>
        </w:rPr>
        <w:t>2019年11月-2020年10月</w:t>
      </w:r>
      <w:r>
        <w:rPr>
          <w:rFonts w:hint="eastAsia" w:ascii="华文仿宋" w:hAnsi="华文仿宋" w:eastAsia="华文仿宋" w:cs="华文仿宋"/>
          <w:sz w:val="30"/>
          <w:szCs w:val="30"/>
        </w:rPr>
        <w:t>调料类食材定点采购项目。</w:t>
      </w:r>
    </w:p>
    <w:p>
      <w:pPr>
        <w:rPr>
          <w:rFonts w:ascii="宋体"/>
          <w:b/>
          <w:sz w:val="28"/>
          <w:szCs w:val="28"/>
        </w:rPr>
      </w:pPr>
      <w:r>
        <w:rPr>
          <w:rFonts w:hint="eastAsia" w:ascii="宋体"/>
          <w:b/>
          <w:sz w:val="28"/>
          <w:szCs w:val="28"/>
        </w:rPr>
        <w:t>项目编号：</w:t>
      </w:r>
      <w:r>
        <w:rPr>
          <w:rFonts w:hint="eastAsia"/>
          <w:color w:val="000000"/>
          <w:sz w:val="32"/>
        </w:rPr>
        <w:t>DG201</w:t>
      </w:r>
      <w:r>
        <w:rPr>
          <w:rFonts w:hint="eastAsia"/>
          <w:color w:val="000000"/>
          <w:sz w:val="32"/>
          <w:lang w:val="en-US" w:eastAsia="zh-CN"/>
        </w:rPr>
        <w:t>9</w:t>
      </w:r>
      <w:r>
        <w:rPr>
          <w:color w:val="000000"/>
          <w:sz w:val="32"/>
        </w:rPr>
        <w:t>-</w:t>
      </w:r>
      <w:r>
        <w:rPr>
          <w:rFonts w:hint="eastAsia"/>
          <w:color w:val="000000"/>
          <w:sz w:val="32"/>
        </w:rPr>
        <w:t>08</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恩施大峡谷旅游开发有限公司、</w:t>
      </w:r>
      <w:r>
        <w:rPr>
          <w:rFonts w:hint="eastAsia" w:ascii="华文仿宋" w:hAnsi="华文仿宋" w:eastAsia="华文仿宋" w:cs="华文仿宋"/>
          <w:b/>
          <w:bCs/>
          <w:sz w:val="32"/>
          <w:szCs w:val="32"/>
          <w:lang w:eastAsia="zh-CN"/>
        </w:rPr>
        <w:t>湖北省鄂旅投旅游发展股份有限公司、</w:t>
      </w:r>
      <w:r>
        <w:rPr>
          <w:rFonts w:hint="eastAsia" w:ascii="华文仿宋" w:hAnsi="华文仿宋" w:eastAsia="华文仿宋" w:cs="华文仿宋"/>
          <w:b/>
          <w:bCs/>
          <w:sz w:val="32"/>
          <w:szCs w:val="32"/>
        </w:rPr>
        <w:t>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调料类食材定点采购项目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w:t>
      </w:r>
      <w:r>
        <w:rPr>
          <w:rFonts w:hint="eastAsia" w:ascii="宋体" w:hAnsi="宋体"/>
          <w:b/>
          <w:sz w:val="30"/>
          <w:szCs w:val="30"/>
          <w:lang w:eastAsia="zh-CN"/>
        </w:rPr>
        <w:t>九</w:t>
      </w:r>
      <w:r>
        <w:rPr>
          <w:rFonts w:hint="eastAsia" w:ascii="宋体" w:hAnsi="宋体"/>
          <w:b/>
          <w:sz w:val="30"/>
          <w:szCs w:val="30"/>
        </w:rPr>
        <w:t>年</w:t>
      </w:r>
      <w:r>
        <w:rPr>
          <w:rFonts w:hint="eastAsia" w:ascii="宋体" w:hAnsi="宋体"/>
          <w:b/>
          <w:sz w:val="30"/>
          <w:szCs w:val="30"/>
          <w:lang w:eastAsia="zh-CN"/>
        </w:rPr>
        <w:t>九</w:t>
      </w:r>
      <w:r>
        <w:rPr>
          <w:rFonts w:hint="eastAsia" w:ascii="宋体" w:hAnsi="宋体"/>
          <w:b/>
          <w:sz w:val="30"/>
          <w:szCs w:val="30"/>
        </w:rPr>
        <w:t>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left"/>
        <w:rPr>
          <w:b/>
          <w:color w:val="000000"/>
          <w:sz w:val="32"/>
          <w:szCs w:val="32"/>
        </w:rPr>
      </w:pP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谈判须知前附表．．．．．．．．．．．．．．．．．．．．．．．．．．．．.．．．．．．．．．．．．．．．．．．．．．．．．．</w:t>
      </w:r>
      <w:r>
        <w:rPr>
          <w:rFonts w:hint="eastAsia"/>
          <w:color w:val="000000"/>
          <w:sz w:val="24"/>
          <w:szCs w:val="24"/>
          <w:lang w:val="en-US" w:eastAsia="zh-CN"/>
        </w:rPr>
        <w:t>11</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Ａ  说  明．．．．．．．．．．．．．．．．．．．．．．．．．．．．．．．．．．．．．．．．．．．．．．．．．．．．．．．．．． </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1.合格的响应供应商．．．．．．．．．．．．．．．．．．．．．．．．．．．．．．．．．．．．．．．．．．．．．．．．．．．</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3.谈判文件构成式．．．．．．．．．．．．．．．．．．．．．．．．．．．．．．．．．．．．．．．．．．．．．．．．．．．．．</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Ｃ 投标文件的编写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7.要求．．．．．．．．．．．．．．．．．．．．．．．．．．．．．．．．．．．．．．．．．．．．．．．．．．．．．．．．．．．．．．．</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11.证明响应供应商合格和资格的文件．．．．．．．．．．．．．．．．．．．．．．．．．．．．．．．．．．．</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14.谈判响应文件的密封和标记．．．．．．．．．．．．．．．．．．．．．．．．．．．．．．．．．．．．．．．．．</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21</w:t>
      </w:r>
    </w:p>
    <w:p>
      <w:pPr>
        <w:pStyle w:val="10"/>
        <w:tabs>
          <w:tab w:val="left" w:pos="672"/>
        </w:tabs>
        <w:spacing w:line="480" w:lineRule="exact"/>
        <w:ind w:right="-134" w:rightChars="-64"/>
        <w:rPr>
          <w:rFonts w:hint="default" w:eastAsia="宋体"/>
          <w:color w:val="000000"/>
          <w:sz w:val="24"/>
          <w:szCs w:val="24"/>
          <w:lang w:val="en-US" w:eastAsia="zh-CN"/>
        </w:rPr>
      </w:pPr>
      <w:r>
        <w:rPr>
          <w:rFonts w:hint="eastAsia"/>
          <w:color w:val="000000"/>
          <w:sz w:val="24"/>
          <w:szCs w:val="24"/>
        </w:rPr>
        <w:t>Ｆ  签定合同及其其他事项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25.签订合同．．．．．．．．．．．．．．．．．．．．．．．．．．．．．．．．．．．．．．．．．．．．．．．．．．．．．．．．．</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G   合同条款．．．．．．．．．．．．．．．．．．．．．．．．．．．．．．．．．．．．．．．．．．．．．．．．．．．．．．．．</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6</w:t>
      </w:r>
      <w:r>
        <w:rPr>
          <w:rFonts w:hint="eastAsia"/>
          <w:color w:val="000000"/>
          <w:sz w:val="24"/>
          <w:szCs w:val="24"/>
        </w:rPr>
        <w:t>.定义 ．．．．．．．．．．．．．．．．．．．．．．．．．．．．．．．．．．．．．．．．．．．．．．．．．．．．．．．．．．．．</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7</w:t>
      </w:r>
      <w:r>
        <w:rPr>
          <w:rFonts w:hint="eastAsia"/>
          <w:color w:val="000000"/>
          <w:sz w:val="24"/>
          <w:szCs w:val="24"/>
        </w:rPr>
        <w:t>.技术性能．．．．．．．．．．．．．．．．．．．．．．．．．．．．．．．．．．．．．．．．．．．．．．．．．．．．．．．</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8</w:t>
      </w:r>
      <w:r>
        <w:rPr>
          <w:rFonts w:hint="eastAsia"/>
          <w:color w:val="000000"/>
          <w:sz w:val="24"/>
          <w:szCs w:val="24"/>
        </w:rPr>
        <w:t>.付款 ．．．．．．．．．．．．．．．．．．．．．．．．．．．．．．．．．．．．．．．．．．．．．．．．．．．．．．．．．．．．</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lang w:val="en-US" w:eastAsia="zh-CN"/>
        </w:rPr>
        <w:t>29</w:t>
      </w:r>
      <w:r>
        <w:rPr>
          <w:rFonts w:hint="eastAsia"/>
          <w:color w:val="000000"/>
          <w:sz w:val="24"/>
          <w:szCs w:val="24"/>
        </w:rPr>
        <w:t>.乙方工期延误．．．．．．．．．．．．．．．．．．．．．．．．．．．．．．．．．．．．．．．．．．．．．．．．．．．．．</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0</w:t>
      </w:r>
      <w:r>
        <w:rPr>
          <w:rFonts w:hint="eastAsia"/>
          <w:color w:val="000000"/>
          <w:sz w:val="24"/>
          <w:szCs w:val="24"/>
        </w:rPr>
        <w:t>.误期说明．．．．．．．．．．．．．．．．．．．．．．．．．．．．．．．．．．．．．．．．．．．．．．．．．．．．．．．．．</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1</w:t>
      </w:r>
      <w:r>
        <w:rPr>
          <w:rFonts w:hint="eastAsia"/>
          <w:color w:val="000000"/>
          <w:sz w:val="24"/>
          <w:szCs w:val="24"/>
        </w:rPr>
        <w:t>.税费 ．．．．．．．．．．．．．．．．．．．．．．．．．．．．．．．．．．．．．．．．．．．．．．．．．．．．．．．．．．．．</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2</w:t>
      </w:r>
      <w:r>
        <w:rPr>
          <w:rFonts w:hint="eastAsia"/>
          <w:color w:val="000000"/>
          <w:sz w:val="24"/>
          <w:szCs w:val="24"/>
        </w:rPr>
        <w:t>.合同生效及其他．．．．．．．．．．．．．．．．．．．．．．．．．．．．．．．．．．．．．．．．．．．．．．．．．．．</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3</w:t>
      </w:r>
      <w:r>
        <w:rPr>
          <w:rFonts w:hint="eastAsia"/>
          <w:color w:val="000000"/>
          <w:sz w:val="24"/>
          <w:szCs w:val="24"/>
        </w:rPr>
        <w:t>.验收及质量保证．．．．．．．．．．．．．．．．．．．．．．．．．．．．．．．．．．．．．．．．．．．．．．．．．．．</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4</w:t>
      </w:r>
      <w:r>
        <w:rPr>
          <w:rFonts w:hint="eastAsia"/>
          <w:color w:val="000000"/>
          <w:sz w:val="24"/>
          <w:szCs w:val="24"/>
        </w:rPr>
        <w:t>.解释</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第三部份  谈判响应文件格式 </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jc w:val="both"/>
        <w:rPr>
          <w:rFonts w:hint="eastAsia"/>
          <w:b/>
          <w:color w:val="000000"/>
          <w:sz w:val="32"/>
        </w:rPr>
      </w:pPr>
    </w:p>
    <w:p>
      <w:pPr>
        <w:pStyle w:val="10"/>
        <w:tabs>
          <w:tab w:val="left" w:pos="672"/>
        </w:tabs>
        <w:spacing w:line="360" w:lineRule="auto"/>
        <w:jc w:val="both"/>
        <w:rPr>
          <w:rFonts w:hint="eastAsia"/>
          <w:b/>
          <w:color w:val="000000"/>
          <w:sz w:val="32"/>
        </w:rPr>
      </w:pPr>
    </w:p>
    <w:p>
      <w:pPr>
        <w:pStyle w:val="10"/>
        <w:tabs>
          <w:tab w:val="left" w:pos="672"/>
        </w:tabs>
        <w:spacing w:line="360" w:lineRule="auto"/>
        <w:jc w:val="both"/>
        <w:rPr>
          <w:rFonts w:hint="eastAsia"/>
          <w:b/>
          <w:color w:val="000000"/>
          <w:sz w:val="32"/>
        </w:rPr>
      </w:pPr>
    </w:p>
    <w:p>
      <w:pPr>
        <w:pStyle w:val="10"/>
        <w:tabs>
          <w:tab w:val="left" w:pos="672"/>
        </w:tabs>
        <w:spacing w:line="360" w:lineRule="auto"/>
        <w:jc w:val="center"/>
        <w:rPr>
          <w:rFonts w:ascii="楷体_GB2312" w:eastAsia="楷体_GB2312"/>
          <w:b/>
          <w:bCs/>
          <w:sz w:val="44"/>
        </w:rPr>
      </w:pPr>
      <w:r>
        <w:rPr>
          <w:rFonts w:hint="eastAsia"/>
          <w:b/>
          <w:color w:val="000000"/>
          <w:sz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w:t>
      </w:r>
      <w:r>
        <w:rPr>
          <w:rFonts w:hint="eastAsia" w:ascii="华文仿宋" w:hAnsi="华文仿宋" w:eastAsia="华文仿宋" w:cs="华文仿宋"/>
          <w:b w:val="0"/>
          <w:bCs w:val="0"/>
          <w:sz w:val="32"/>
          <w:szCs w:val="32"/>
          <w:lang w:val="en-US" w:eastAsia="zh-CN"/>
        </w:rPr>
        <w:t>湖北省鄂旅投旅游发展股份有限公司、</w:t>
      </w:r>
      <w:r>
        <w:rPr>
          <w:rFonts w:hint="eastAsia" w:ascii="华文仿宋" w:hAnsi="华文仿宋" w:eastAsia="华文仿宋" w:cs="华文仿宋"/>
          <w:sz w:val="32"/>
          <w:szCs w:val="32"/>
        </w:rPr>
        <w:t>恩施马鞍龙房地产开发有限公司，就其所需的“调料类食材采购项目”采用竞争性谈判方式确定供应商定点采购，欢迎具备该项目资质并有意投标的供应商前来参加投标。现就调料类食材定点采购项目竞争性谈判有关事项通知如下：</w:t>
      </w:r>
    </w:p>
    <w:p>
      <w:pPr>
        <w:numPr>
          <w:ilvl w:val="0"/>
          <w:numId w:val="1"/>
        </w:numPr>
        <w:ind w:right="-313" w:rightChars="-149"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项目名称:</w:t>
      </w:r>
      <w:r>
        <w:rPr>
          <w:rFonts w:hint="eastAsia" w:ascii="华文仿宋" w:hAnsi="华文仿宋" w:eastAsia="华文仿宋" w:cs="华文仿宋"/>
          <w:b w:val="0"/>
          <w:bCs w:val="0"/>
          <w:sz w:val="32"/>
          <w:szCs w:val="32"/>
          <w:lang w:val="en-US" w:eastAsia="zh-CN"/>
        </w:rPr>
        <w:t> </w:t>
      </w:r>
    </w:p>
    <w:p>
      <w:pPr>
        <w:pStyle w:val="10"/>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恩施大峡谷旅游开发有限公司、湖北省鄂旅投旅游发展股份有限公司、恩施马鞍龙房地产开发有限公司调料类食材定点采购项目。</w:t>
      </w:r>
    </w:p>
    <w:p>
      <w:pPr>
        <w:pStyle w:val="10"/>
        <w:ind w:firstLine="640" w:firstLineChars="200"/>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val="en-US" w:eastAsia="zh-CN"/>
        </w:rPr>
        <w:t>二、</w:t>
      </w:r>
      <w:r>
        <w:rPr>
          <w:rFonts w:hint="eastAsia" w:ascii="华文仿宋" w:hAnsi="华文仿宋" w:eastAsia="华文仿宋" w:cs="华文仿宋"/>
          <w:b/>
          <w:bCs/>
          <w:sz w:val="32"/>
          <w:szCs w:val="32"/>
          <w:lang w:val="en-US" w:eastAsia="zh-CN"/>
        </w:rPr>
        <w:t>项目编号</w:t>
      </w:r>
      <w:r>
        <w:rPr>
          <w:rFonts w:hint="eastAsia" w:ascii="华文仿宋" w:hAnsi="华文仿宋" w:eastAsia="华文仿宋" w:cs="华文仿宋"/>
          <w:b/>
          <w:bCs/>
          <w:kern w:val="2"/>
          <w:sz w:val="32"/>
          <w:szCs w:val="32"/>
          <w:lang w:val="en-US" w:eastAsia="zh-CN" w:bidi="ar-SA"/>
        </w:rPr>
        <w:t>：</w:t>
      </w:r>
      <w:r>
        <w:rPr>
          <w:rFonts w:hint="eastAsia" w:ascii="Times New Roman" w:hAnsi="Times New Roman"/>
          <w:color w:val="000000"/>
          <w:sz w:val="32"/>
          <w:szCs w:val="32"/>
        </w:rPr>
        <w:t>DG2018</w:t>
      </w:r>
      <w:r>
        <w:rPr>
          <w:rFonts w:ascii="Times New Roman" w:hAnsi="Times New Roman"/>
          <w:color w:val="000000"/>
          <w:sz w:val="32"/>
          <w:szCs w:val="32"/>
        </w:rPr>
        <w:t>-</w:t>
      </w:r>
      <w:r>
        <w:rPr>
          <w:rFonts w:hint="eastAsia" w:ascii="Times New Roman" w:hAnsi="Times New Roman"/>
          <w:color w:val="000000"/>
          <w:sz w:val="32"/>
          <w:szCs w:val="32"/>
        </w:rPr>
        <w:t>0</w:t>
      </w:r>
      <w:r>
        <w:rPr>
          <w:rFonts w:hint="eastAsia" w:ascii="Times New Roman" w:hAnsi="Times New Roman"/>
          <w:color w:val="000000"/>
          <w:sz w:val="32"/>
          <w:szCs w:val="32"/>
          <w:lang w:val="en-US" w:eastAsia="zh-CN"/>
        </w:rPr>
        <w:t>8</w:t>
      </w:r>
      <w:r>
        <w:rPr>
          <w:rFonts w:hint="eastAsia" w:ascii="华文仿宋" w:hAnsi="华文仿宋" w:eastAsia="华文仿宋" w:cs="华文仿宋"/>
          <w:b w:val="0"/>
          <w:bCs w:val="0"/>
          <w:sz w:val="32"/>
          <w:szCs w:val="32"/>
          <w:lang w:val="en-US" w:eastAsia="zh-CN"/>
        </w:rPr>
        <w:t>号</w:t>
      </w:r>
    </w:p>
    <w:p>
      <w:pPr>
        <w:ind w:firstLine="640" w:firstLineChars="200"/>
        <w:jc w:val="both"/>
        <w:rPr>
          <w:rFonts w:hint="eastAsia" w:ascii="华文仿宋" w:hAnsi="华文仿宋" w:eastAsia="华文仿宋" w:cs="华文仿宋"/>
          <w:b/>
          <w:bCs/>
          <w:sz w:val="32"/>
          <w:szCs w:val="32"/>
          <w:lang w:eastAsia="zh-CN"/>
        </w:rPr>
      </w:pPr>
      <w:r>
        <w:rPr>
          <w:rFonts w:hint="eastAsia" w:ascii="华文仿宋" w:hAnsi="华文仿宋" w:eastAsia="华文仿宋" w:cs="华文仿宋"/>
          <w:b w:val="0"/>
          <w:bCs w:val="0"/>
          <w:sz w:val="32"/>
          <w:szCs w:val="32"/>
          <w:lang w:val="en-US" w:eastAsia="zh-CN"/>
        </w:rPr>
        <w:t>三、</w:t>
      </w:r>
      <w:r>
        <w:rPr>
          <w:rFonts w:hint="eastAsia" w:ascii="华文仿宋" w:hAnsi="华文仿宋" w:eastAsia="华文仿宋" w:cs="华文仿宋"/>
          <w:b/>
          <w:bCs/>
          <w:sz w:val="32"/>
          <w:szCs w:val="32"/>
          <w:lang w:val="en-US" w:eastAsia="zh-CN"/>
        </w:rPr>
        <w:t>采购内容：</w:t>
      </w:r>
    </w:p>
    <w:p>
      <w:pPr>
        <w:ind w:firstLine="960" w:firstLineChars="3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员工食堂(游客中心食堂)、湖北省鄂旅投旅游发展股份有限公司员工食堂（索道食堂）、恩施马鞍龙房地产开发有限公司3个酒店（峡谷轩酒店、峡谷风情酒店、女儿寨酒店）及女儿寨员工食堂，2019年11月-2020年10月的调料供应。</w:t>
      </w:r>
    </w:p>
    <w:p>
      <w:pPr>
        <w:numPr>
          <w:ilvl w:val="0"/>
          <w:numId w:val="0"/>
        </w:numPr>
        <w:ind w:firstLine="641"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val="en-US" w:eastAsia="zh-CN"/>
        </w:rPr>
        <w:t>四、付款方式：</w:t>
      </w:r>
      <w:r>
        <w:rPr>
          <w:rFonts w:hint="eastAsia" w:ascii="华文仿宋" w:hAnsi="华文仿宋" w:eastAsia="华文仿宋" w:cs="华文仿宋"/>
          <w:sz w:val="32"/>
          <w:szCs w:val="32"/>
          <w:lang w:eastAsia="zh-CN"/>
        </w:rPr>
        <w:t>按每月实际采购量执</w:t>
      </w:r>
      <w:r>
        <w:rPr>
          <w:rFonts w:hint="eastAsia" w:ascii="华文仿宋" w:hAnsi="华文仿宋" w:eastAsia="华文仿宋" w:cs="华文仿宋"/>
          <w:sz w:val="32"/>
          <w:szCs w:val="32"/>
          <w:lang w:val="en-US" w:eastAsia="zh-CN"/>
        </w:rPr>
        <w:t>行月度结算</w:t>
      </w:r>
      <w:r>
        <w:rPr>
          <w:rFonts w:hint="eastAsia" w:ascii="华文仿宋" w:hAnsi="华文仿宋" w:eastAsia="华文仿宋" w:cs="华文仿宋"/>
          <w:sz w:val="32"/>
          <w:szCs w:val="32"/>
          <w:lang w:eastAsia="zh-CN"/>
        </w:rPr>
        <w:t>。</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五、确定方式</w:t>
      </w:r>
      <w:r>
        <w:rPr>
          <w:rFonts w:hint="eastAsia" w:ascii="华文仿宋" w:hAnsi="华文仿宋" w:eastAsia="华文仿宋" w:cs="华文仿宋"/>
          <w:b w:val="0"/>
          <w:bCs w:val="0"/>
          <w:sz w:val="32"/>
          <w:szCs w:val="32"/>
          <w:lang w:val="en-US" w:eastAsia="zh-CN"/>
        </w:rPr>
        <w:t>：竞争性谈判</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六、供应商条件: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1、投标人必须是有资质的公司或个体工商户，符合《中华人民共和国政府采购法》第二十二条的要求：</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提供有效的营业执照副本原件</w:t>
      </w:r>
      <w:r>
        <w:rPr>
          <w:rFonts w:hint="eastAsia" w:ascii="华文仿宋" w:hAnsi="华文仿宋" w:eastAsia="华文仿宋" w:cs="华文仿宋"/>
          <w:sz w:val="32"/>
          <w:szCs w:val="32"/>
          <w:lang w:eastAsia="zh-CN"/>
        </w:rPr>
        <w:t>及复印件</w:t>
      </w:r>
      <w:r>
        <w:rPr>
          <w:rFonts w:hint="eastAsia" w:ascii="华文仿宋" w:hAnsi="华文仿宋" w:eastAsia="华文仿宋" w:cs="华文仿宋"/>
          <w:sz w:val="32"/>
          <w:szCs w:val="32"/>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w:t>
      </w:r>
      <w:r>
        <w:rPr>
          <w:rFonts w:hint="eastAsia" w:ascii="华文仿宋" w:hAnsi="华文仿宋" w:eastAsia="华文仿宋" w:cs="华文仿宋"/>
          <w:sz w:val="32"/>
          <w:szCs w:val="32"/>
          <w:lang w:eastAsia="zh-CN"/>
        </w:rPr>
        <w:t>本次</w:t>
      </w:r>
      <w:r>
        <w:rPr>
          <w:rFonts w:hint="eastAsia" w:ascii="华文仿宋" w:hAnsi="华文仿宋" w:eastAsia="华文仿宋" w:cs="华文仿宋"/>
          <w:sz w:val="32"/>
          <w:szCs w:val="32"/>
        </w:rPr>
        <w:t>投标前三年内，在经营活动中没有重大违法记录及食品安全责任事故；（</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七、领取谈判文件时间及地点：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日上午8:</w:t>
      </w:r>
      <w:r>
        <w:rPr>
          <w:rFonts w:ascii="华文仿宋" w:hAnsi="华文仿宋" w:eastAsia="华文仿宋" w:cs="华文仿宋"/>
          <w:sz w:val="32"/>
          <w:szCs w:val="32"/>
        </w:rPr>
        <w:t>0</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日下午17:30（工作时间：上午8:00—12:00、下午14：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w:t>
      </w:r>
      <w:r>
        <w:rPr>
          <w:rFonts w:hint="eastAsia" w:ascii="华文仿宋" w:hAnsi="华文仿宋" w:eastAsia="华文仿宋" w:cs="华文仿宋"/>
          <w:sz w:val="32"/>
          <w:szCs w:val="32"/>
          <w:lang w:eastAsia="zh-CN"/>
        </w:rPr>
        <w:t>、节假日不休</w:t>
      </w:r>
      <w:r>
        <w:rPr>
          <w:rFonts w:hint="eastAsia" w:ascii="华文仿宋" w:hAnsi="华文仿宋" w:eastAsia="华文仿宋" w:cs="华文仿宋"/>
          <w:sz w:val="32"/>
          <w:szCs w:val="32"/>
        </w:rPr>
        <w:t>）到恩施大峡谷</w:t>
      </w:r>
      <w:r>
        <w:rPr>
          <w:rFonts w:hint="eastAsia" w:ascii="华文仿宋" w:hAnsi="华文仿宋" w:eastAsia="华文仿宋" w:cs="华文仿宋"/>
          <w:sz w:val="32"/>
          <w:szCs w:val="32"/>
          <w:lang w:eastAsia="zh-CN"/>
        </w:rPr>
        <w:t>旅游开发有限公司</w:t>
      </w:r>
      <w:r>
        <w:rPr>
          <w:rFonts w:hint="eastAsia" w:ascii="华文仿宋" w:hAnsi="华文仿宋" w:eastAsia="华文仿宋" w:cs="华文仿宋"/>
          <w:sz w:val="32"/>
          <w:szCs w:val="32"/>
        </w:rPr>
        <w:t>（地址：</w:t>
      </w:r>
      <w:r>
        <w:rPr>
          <w:rFonts w:hint="eastAsia" w:ascii="华文仿宋" w:hAnsi="华文仿宋" w:eastAsia="华文仿宋" w:cs="华文仿宋"/>
          <w:sz w:val="32"/>
          <w:szCs w:val="32"/>
          <w:lang w:eastAsia="zh-CN"/>
        </w:rPr>
        <w:t>湖北省</w:t>
      </w:r>
      <w:r>
        <w:rPr>
          <w:rFonts w:hint="eastAsia" w:ascii="华文仿宋" w:hAnsi="华文仿宋" w:eastAsia="华文仿宋" w:cs="华文仿宋"/>
          <w:sz w:val="32"/>
          <w:szCs w:val="32"/>
        </w:rPr>
        <w:t>恩施大峡谷</w:t>
      </w:r>
      <w:r>
        <w:rPr>
          <w:rFonts w:hint="eastAsia" w:ascii="华文仿宋" w:hAnsi="华文仿宋" w:eastAsia="华文仿宋" w:cs="华文仿宋"/>
          <w:sz w:val="32"/>
          <w:szCs w:val="32"/>
          <w:lang w:eastAsia="zh-CN"/>
        </w:rPr>
        <w:t>马鞍龙游客中心办公大楼</w:t>
      </w:r>
      <w:r>
        <w:rPr>
          <w:rFonts w:hint="eastAsia" w:ascii="华文仿宋" w:hAnsi="华文仿宋" w:eastAsia="华文仿宋" w:cs="华文仿宋"/>
          <w:sz w:val="32"/>
          <w:szCs w:val="32"/>
        </w:rPr>
        <w:t>采购中心办公室）报名领取谈判文件，报名领取谈判文件须提供以下资料：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w:t>
      </w:r>
      <w:r>
        <w:rPr>
          <w:rFonts w:hint="eastAsia" w:ascii="华文仿宋" w:hAnsi="华文仿宋" w:eastAsia="华文仿宋" w:cs="华文仿宋"/>
          <w:sz w:val="32"/>
          <w:szCs w:val="32"/>
          <w:lang w:eastAsia="zh-CN"/>
        </w:rPr>
        <w:t>原件及</w:t>
      </w:r>
      <w:r>
        <w:rPr>
          <w:rFonts w:hint="eastAsia" w:ascii="华文仿宋" w:hAnsi="华文仿宋" w:eastAsia="华文仿宋" w:cs="华文仿宋"/>
          <w:sz w:val="32"/>
          <w:szCs w:val="32"/>
        </w:rPr>
        <w:t>复印件（加盖单位公章），纳税人资质证明文件、资质证书副本、单位责任人证明材料或授权委托书、单位负责人身份证或授权委托人身份证（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w:t>
      </w:r>
    </w:p>
    <w:p>
      <w:pPr>
        <w:rPr>
          <w:rFonts w:ascii="华文仿宋" w:hAnsi="华文仿宋" w:eastAsia="华文仿宋" w:cs="华文仿宋"/>
          <w:sz w:val="32"/>
          <w:szCs w:val="32"/>
        </w:rPr>
      </w:pPr>
      <w:r>
        <w:rPr>
          <w:rFonts w:hint="eastAsia" w:ascii="华文仿宋" w:hAnsi="华文仿宋" w:eastAsia="华文仿宋" w:cs="华文仿宋"/>
          <w:sz w:val="32"/>
          <w:szCs w:val="32"/>
        </w:rPr>
        <w:t>息，否则采购人不承担由此引起的一切后果。</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八、谈判响应文件的递交：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（一）时间：2019年10月17日上午9:30，逾时恕不受理。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（二）地点：湖北省恩施大峡谷马鞍龙游客中心办公大楼四楼会议室。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（三）本次谈判实行资格后审，响应供应商须现场提交以下文件：</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份，其中正本一份，副本</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份。逾期未准备的，视为自动放弃资格。竞争性谈判</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包括：1、单位简介；2、经营资质材料、各类经营许可证明、场地检疫证明等；3、供货实力、服务质量、信誉度佐证材料、典型案例介绍；4、拟供货种类及报价清单；5、价格、质量、服务承诺书；6、投标人认为有必要提供的</w:t>
      </w:r>
    </w:p>
    <w:p>
      <w:pPr>
        <w:jc w:val="both"/>
        <w:rPr>
          <w:rFonts w:ascii="华文仿宋" w:hAnsi="华文仿宋" w:eastAsia="华文仿宋" w:cs="华文仿宋"/>
          <w:sz w:val="32"/>
          <w:szCs w:val="32"/>
        </w:rPr>
      </w:pPr>
      <w:r>
        <w:rPr>
          <w:rFonts w:hint="eastAsia" w:ascii="华文仿宋" w:hAnsi="华文仿宋" w:eastAsia="华文仿宋" w:cs="华文仿宋"/>
          <w:sz w:val="32"/>
          <w:szCs w:val="32"/>
        </w:rPr>
        <w:t>其他材料；7、银行开户复印件、单位负责人身份证复印件；谈判公告第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款规定的相应资质证件及证明文件（单独密封，并在封面上注明“资格、资质证明文件”、投标人名称及电话）</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3</w:t>
      </w:r>
      <w:r>
        <w:rPr>
          <w:rFonts w:hint="eastAsia" w:ascii="华文仿宋" w:hAnsi="华文仿宋" w:eastAsia="华文仿宋" w:cs="华文仿宋"/>
          <w:b w:val="0"/>
          <w:bCs w:val="0"/>
          <w:sz w:val="32"/>
          <w:szCs w:val="32"/>
          <w:lang w:val="en-US" w:eastAsia="zh-CN"/>
        </w:rPr>
        <w:t>、谈判文件（密封）。</w:t>
      </w:r>
      <w:r>
        <w:rPr>
          <w:rFonts w:hint="eastAsia" w:ascii="华文仿宋" w:hAnsi="华文仿宋" w:eastAsia="华文仿宋" w:cs="华文仿宋"/>
          <w:b w:val="0"/>
          <w:bCs w:val="0"/>
          <w:sz w:val="32"/>
          <w:szCs w:val="32"/>
          <w:lang w:eastAsia="zh-CN"/>
        </w:rPr>
        <w:t>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以上文件递交截止时间为 2019年10月17日上午9:30，逾时恕不受理。响应供应商一旦递交投标文件参与本项目招标，则视为同意并接受本招标文件中的所有条款。</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九、投标保证金：</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账户的情况。</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户  名：恩施大峡谷旅游开发有限公司</w:t>
      </w:r>
    </w:p>
    <w:p>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开户行：</w:t>
      </w:r>
      <w:r>
        <w:rPr>
          <w:rFonts w:hint="eastAsia" w:ascii="华文仿宋" w:hAnsi="华文仿宋" w:eastAsia="华文仿宋" w:cs="华文仿宋"/>
          <w:sz w:val="32"/>
          <w:szCs w:val="32"/>
        </w:rPr>
        <w:t>中国农</w:t>
      </w:r>
      <w:r>
        <w:rPr>
          <w:rFonts w:hint="eastAsia" w:ascii="华文仿宋" w:hAnsi="华文仿宋" w:eastAsia="华文仿宋" w:cs="华文仿宋"/>
          <w:sz w:val="32"/>
          <w:szCs w:val="32"/>
          <w:lang w:eastAsia="zh-CN"/>
        </w:rPr>
        <w:t>业银</w:t>
      </w:r>
      <w:r>
        <w:rPr>
          <w:rFonts w:hint="eastAsia" w:ascii="华文仿宋" w:hAnsi="华文仿宋" w:eastAsia="华文仿宋" w:cs="华文仿宋"/>
          <w:sz w:val="32"/>
          <w:szCs w:val="32"/>
        </w:rPr>
        <w:t>行</w:t>
      </w:r>
      <w:r>
        <w:rPr>
          <w:rFonts w:hint="eastAsia" w:ascii="华文仿宋" w:hAnsi="华文仿宋" w:eastAsia="华文仿宋" w:cs="华文仿宋"/>
          <w:sz w:val="32"/>
          <w:szCs w:val="32"/>
          <w:lang w:eastAsia="zh-CN"/>
        </w:rPr>
        <w:t>恩施</w:t>
      </w:r>
      <w:r>
        <w:rPr>
          <w:rFonts w:hint="eastAsia" w:ascii="华文仿宋" w:hAnsi="华文仿宋" w:eastAsia="华文仿宋" w:cs="华文仿宋"/>
          <w:sz w:val="32"/>
          <w:szCs w:val="32"/>
        </w:rPr>
        <w:t>翔云支行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账  户：1773 0201 0400 09368</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2、凡未按本公告文件规定递交投标保证金到指定账户的投标，将被视为无效投标。</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3、各投标人须认真填写《交纳投标保证金的银行凭证》，并作为投标文件的组成部分。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4、招标结束后退还落标者投标保证金，中标人与采购单位签订合同后所交保证金继续作为该合同违约金。弃标者不退还保证金。</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5、投标保证金均不计利息。</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十、发布公告的媒介：</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本次竞争性谈判公告在恩施大峡谷官网、恩旅集团玩转网网上发布。</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十一、联系方式：</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招标人：恩施大峡谷旅游开发有限公司、湖北省鄂旅投旅游发展股份有限公司、恩施马鞍龙房地产开发有限公司。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  址：湖北省恩施大峡谷马鞍龙游客中心办公大楼四楼会议室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电  话：0718-8819191</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邮  箱：1193186956@qq.com</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联系人：黄龙梅  13403074242</w:t>
      </w: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李  芳  18727291096</w:t>
      </w: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w:t>
      </w:r>
    </w:p>
    <w:p>
      <w:pPr>
        <w:ind w:firstLine="2880" w:firstLineChars="9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2019年9月28日</w:t>
      </w:r>
    </w:p>
    <w:p>
      <w:pPr>
        <w:ind w:firstLine="640" w:firstLineChars="2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湖北省鄂旅投旅游发展股份有限公司</w:t>
      </w:r>
    </w:p>
    <w:p>
      <w:pPr>
        <w:ind w:firstLine="3200" w:firstLineChars="10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2019年9月28日</w:t>
      </w:r>
    </w:p>
    <w:p>
      <w:pPr>
        <w:ind w:firstLine="640" w:firstLineChars="2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恩施马鞍龙房地产开发有限公司</w:t>
      </w:r>
    </w:p>
    <w:p>
      <w:pPr>
        <w:ind w:firstLine="3200" w:firstLineChars="1000"/>
        <w:jc w:val="both"/>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2019年9月28日</w:t>
      </w:r>
    </w:p>
    <w:p>
      <w:pPr>
        <w:ind w:firstLine="640" w:firstLineChars="200"/>
        <w:rPr>
          <w:rFonts w:ascii="华文仿宋" w:hAnsi="华文仿宋" w:eastAsia="华文仿宋" w:cs="华文仿宋"/>
          <w:sz w:val="32"/>
          <w:szCs w:val="32"/>
        </w:rPr>
      </w:pP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spacing w:line="336" w:lineRule="auto"/>
        <w:ind w:right="-296" w:firstLine="3213" w:firstLineChars="1000"/>
        <w:jc w:val="both"/>
        <w:rPr>
          <w:rFonts w:hint="eastAsia" w:ascii="宋体" w:hAnsi="宋体"/>
          <w:b/>
          <w:bCs/>
          <w:sz w:val="32"/>
          <w:szCs w:val="32"/>
        </w:rPr>
      </w:pPr>
    </w:p>
    <w:p>
      <w:pPr>
        <w:spacing w:line="336" w:lineRule="auto"/>
        <w:ind w:right="-296" w:firstLine="3213" w:firstLineChars="1000"/>
        <w:jc w:val="both"/>
        <w:rPr>
          <w:rFonts w:hint="eastAsia" w:ascii="宋体" w:hAnsi="宋体"/>
          <w:b/>
          <w:bCs/>
          <w:sz w:val="32"/>
          <w:szCs w:val="32"/>
        </w:rPr>
      </w:pPr>
    </w:p>
    <w:p>
      <w:pPr>
        <w:spacing w:line="336" w:lineRule="auto"/>
        <w:ind w:right="-296" w:firstLine="3213" w:firstLineChars="1000"/>
        <w:jc w:val="both"/>
        <w:rPr>
          <w:rFonts w:ascii="宋体" w:hAnsi="宋体"/>
          <w:b/>
          <w:bCs/>
          <w:sz w:val="32"/>
          <w:szCs w:val="32"/>
        </w:rPr>
      </w:pPr>
      <w:r>
        <w:rPr>
          <w:rFonts w:hint="eastAsia" w:ascii="宋体" w:hAnsi="宋体"/>
          <w:b/>
          <w:bCs/>
          <w:sz w:val="32"/>
          <w:szCs w:val="32"/>
        </w:rPr>
        <w:t>谈判须知前附表</w:t>
      </w:r>
    </w:p>
    <w:tbl>
      <w:tblPr>
        <w:tblStyle w:val="18"/>
        <w:tblW w:w="9283"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hAnsi="宋体"/>
                <w:szCs w:val="21"/>
                <w:lang w:val="en-US" w:eastAsia="zh-CN"/>
              </w:rPr>
              <w:t>2019年11月-2019年10月</w:t>
            </w:r>
            <w:r>
              <w:rPr>
                <w:rFonts w:hint="eastAsia"/>
              </w:rPr>
              <w:t>调料类食材定点采购项目</w:t>
            </w:r>
          </w:p>
          <w:p>
            <w:pPr>
              <w:pStyle w:val="10"/>
              <w:spacing w:line="340" w:lineRule="exact"/>
              <w:ind w:left="-4" w:leftChars="-2"/>
              <w:jc w:val="left"/>
              <w:rPr>
                <w:rFonts w:hint="eastAsia" w:hAnsi="宋体"/>
                <w:szCs w:val="21"/>
              </w:rPr>
            </w:pPr>
            <w:r>
              <w:rPr>
                <w:rFonts w:hint="eastAsia" w:hAnsi="宋体"/>
                <w:szCs w:val="21"/>
              </w:rPr>
              <w:t>采 购 人：</w:t>
            </w:r>
            <w:r>
              <w:rPr>
                <w:rFonts w:hint="eastAsia"/>
              </w:rPr>
              <w:t>恩施大峡谷旅游开发有限公司、</w:t>
            </w:r>
            <w:r>
              <w:rPr>
                <w:rFonts w:hint="eastAsia"/>
                <w:lang w:eastAsia="zh-CN"/>
              </w:rPr>
              <w:t>湖北省鄂旅投旅游发展股份有限公司、</w:t>
            </w:r>
            <w:r>
              <w:rPr>
                <w:rFonts w:hint="eastAsia"/>
              </w:rPr>
              <w:t>恩施马鞍龙房地产开发有限公司</w:t>
            </w:r>
            <w:r>
              <w:rPr>
                <w:rFonts w:hint="eastAsia" w:hAnsi="宋体"/>
                <w:szCs w:val="21"/>
              </w:rPr>
              <w:t xml:space="preserve">      </w:t>
            </w:r>
          </w:p>
          <w:p>
            <w:pPr>
              <w:pStyle w:val="10"/>
              <w:spacing w:line="340" w:lineRule="exact"/>
              <w:ind w:left="-4" w:leftChars="-2"/>
              <w:jc w:val="left"/>
              <w:rPr>
                <w:rFonts w:hint="eastAsia" w:hAnsi="宋体" w:eastAsia="宋体"/>
                <w:szCs w:val="21"/>
                <w:lang w:eastAsia="zh-CN"/>
              </w:rPr>
            </w:pPr>
            <w:r>
              <w:rPr>
                <w:rFonts w:hint="eastAsia" w:hAnsi="宋体"/>
                <w:szCs w:val="21"/>
              </w:rPr>
              <w:t>联 系 人：</w:t>
            </w:r>
            <w:r>
              <w:rPr>
                <w:rFonts w:hint="eastAsia" w:hAnsi="宋体"/>
                <w:szCs w:val="21"/>
                <w:lang w:eastAsia="zh-CN"/>
              </w:rPr>
              <w:t>黄龙梅</w:t>
            </w:r>
          </w:p>
          <w:p>
            <w:pPr>
              <w:pStyle w:val="10"/>
              <w:spacing w:line="340" w:lineRule="exact"/>
              <w:ind w:left="-4" w:leftChars="-2"/>
              <w:jc w:val="left"/>
              <w:rPr>
                <w:rFonts w:hint="default" w:hAnsi="宋体" w:eastAsia="宋体"/>
                <w:szCs w:val="21"/>
                <w:lang w:val="en-US" w:eastAsia="zh-CN"/>
              </w:rPr>
            </w:pPr>
            <w:r>
              <w:rPr>
                <w:rFonts w:hint="eastAsia" w:hAnsi="宋体"/>
                <w:szCs w:val="21"/>
              </w:rPr>
              <w:t>联系电话：</w:t>
            </w:r>
            <w:r>
              <w:rPr>
                <w:rFonts w:hint="eastAsia" w:hAnsi="宋体"/>
                <w:szCs w:val="21"/>
                <w:lang w:val="en-US" w:eastAsia="zh-CN"/>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int="eastAsia" w:hAnsi="宋体" w:eastAsia="宋体"/>
                <w:szCs w:val="21"/>
                <w:lang w:eastAsia="zh-CN"/>
              </w:rPr>
            </w:pPr>
            <w:r>
              <w:rPr>
                <w:rFonts w:hint="eastAsia" w:hAnsi="宋体"/>
                <w:szCs w:val="21"/>
              </w:rPr>
              <w:t>地    址：</w:t>
            </w:r>
            <w:r>
              <w:rPr>
                <w:rFonts w:hint="eastAsia" w:hAnsi="宋体"/>
                <w:szCs w:val="21"/>
                <w:lang w:eastAsia="zh-CN"/>
              </w:rPr>
              <w:t>湖北省</w:t>
            </w:r>
            <w:r>
              <w:rPr>
                <w:rFonts w:hint="eastAsia" w:hAnsi="宋体"/>
                <w:szCs w:val="21"/>
              </w:rPr>
              <w:t>恩施大峡谷</w:t>
            </w:r>
            <w:r>
              <w:rPr>
                <w:rFonts w:hint="eastAsia" w:hAnsi="宋体"/>
                <w:szCs w:val="21"/>
                <w:lang w:eastAsia="zh-CN"/>
              </w:rPr>
              <w:t>马鞍龙游客中心办公大楼四楼会议室</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采用综合报价法，投标总价包括调料类批发价、税费、运费等所有费用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正本1份 副本</w:t>
            </w:r>
            <w:r>
              <w:rPr>
                <w:rFonts w:hint="eastAsia" w:hAnsi="宋体"/>
                <w:szCs w:val="21"/>
                <w:lang w:val="en-US" w:eastAsia="zh-CN"/>
              </w:rPr>
              <w:t>4</w:t>
            </w:r>
            <w:r>
              <w:rPr>
                <w:rFonts w:hint="eastAsia" w:hAnsi="宋体"/>
                <w:szCs w:val="21"/>
              </w:rPr>
              <w:t>份，按谈判文件要求密封送达</w:t>
            </w:r>
          </w:p>
          <w:p>
            <w:pPr>
              <w:pStyle w:val="10"/>
              <w:spacing w:line="340" w:lineRule="exact"/>
              <w:ind w:firstLine="1"/>
              <w:rPr>
                <w:rFonts w:hAnsi="宋体"/>
                <w:szCs w:val="21"/>
              </w:rPr>
            </w:pPr>
            <w:r>
              <w:rPr>
                <w:rFonts w:hint="eastAsia" w:hAnsi="宋体"/>
                <w:szCs w:val="21"/>
              </w:rPr>
              <w:t>投标保证金：</w:t>
            </w:r>
            <w:r>
              <w:rPr>
                <w:rFonts w:hint="eastAsia" w:hAnsi="宋体"/>
                <w:szCs w:val="21"/>
                <w:lang w:val="en-US" w:eastAsia="zh-CN"/>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w:t>
            </w:r>
            <w:r>
              <w:rPr>
                <w:rFonts w:hint="eastAsia" w:ascii="宋体" w:hAnsi="宋体"/>
                <w:szCs w:val="21"/>
                <w:lang w:val="en-US" w:eastAsia="zh-CN"/>
              </w:rPr>
              <w:t>9</w:t>
            </w:r>
            <w:r>
              <w:rPr>
                <w:rFonts w:hint="eastAsia" w:ascii="宋体" w:hAnsi="宋体"/>
                <w:szCs w:val="21"/>
              </w:rPr>
              <w:t>年10月</w:t>
            </w:r>
            <w:r>
              <w:rPr>
                <w:rFonts w:hint="eastAsia" w:ascii="宋体" w:hAnsi="宋体"/>
                <w:szCs w:val="21"/>
                <w:lang w:val="en-US" w:eastAsia="zh-CN"/>
              </w:rPr>
              <w:t>17</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:30,逾时恕不受理                                 递交地点：恩施大峡谷</w:t>
            </w:r>
            <w:r>
              <w:rPr>
                <w:rFonts w:hint="eastAsia" w:ascii="宋体" w:hAnsi="宋体"/>
                <w:szCs w:val="21"/>
                <w:lang w:eastAsia="zh-CN"/>
              </w:rPr>
              <w:t>旅游开发有限公司</w:t>
            </w:r>
            <w:r>
              <w:rPr>
                <w:rFonts w:hint="eastAsia" w:ascii="宋体" w:hAnsi="宋体"/>
                <w:szCs w:val="21"/>
              </w:rPr>
              <w:t>办公大楼四楼会议室</w:t>
            </w:r>
          </w:p>
          <w:p>
            <w:pPr>
              <w:spacing w:line="340" w:lineRule="exact"/>
              <w:rPr>
                <w:rFonts w:hint="eastAsia" w:ascii="宋体" w:hAnsi="宋体" w:eastAsia="宋体"/>
                <w:szCs w:val="21"/>
                <w:lang w:eastAsia="zh-CN"/>
              </w:rPr>
            </w:pPr>
            <w:r>
              <w:rPr>
                <w:rFonts w:hint="eastAsia" w:ascii="宋体" w:hAnsi="宋体"/>
                <w:szCs w:val="21"/>
              </w:rPr>
              <w:t>地    址：</w:t>
            </w:r>
            <w:r>
              <w:rPr>
                <w:rFonts w:hint="eastAsia" w:hAnsi="宋体"/>
                <w:szCs w:val="21"/>
              </w:rPr>
              <w:t>湖北</w:t>
            </w:r>
            <w:r>
              <w:rPr>
                <w:rFonts w:hint="eastAsia" w:hAnsi="宋体"/>
                <w:szCs w:val="21"/>
                <w:lang w:eastAsia="zh-CN"/>
              </w:rPr>
              <w:t>省</w:t>
            </w:r>
            <w:r>
              <w:rPr>
                <w:rFonts w:hint="eastAsia" w:hAnsi="宋体"/>
                <w:szCs w:val="21"/>
              </w:rPr>
              <w:t>恩施大峡谷</w:t>
            </w:r>
            <w:r>
              <w:rPr>
                <w:rFonts w:hint="eastAsia" w:hAnsi="宋体"/>
                <w:szCs w:val="21"/>
                <w:lang w:eastAsia="zh-CN"/>
              </w:rPr>
              <w:t>马鞍龙游客中心</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hint="eastAsia" w:ascii="宋体" w:hAnsi="宋体"/>
                <w:szCs w:val="21"/>
                <w:lang w:val="en-US" w:eastAsia="zh-CN"/>
              </w:rPr>
              <w:t>9</w:t>
            </w:r>
            <w:r>
              <w:rPr>
                <w:rFonts w:hint="eastAsia" w:ascii="宋体" w:hAnsi="宋体"/>
                <w:szCs w:val="21"/>
              </w:rPr>
              <w:t>年10月</w:t>
            </w:r>
            <w:r>
              <w:rPr>
                <w:rFonts w:hint="eastAsia" w:ascii="宋体" w:hAnsi="宋体"/>
                <w:szCs w:val="21"/>
                <w:lang w:val="en-US" w:eastAsia="zh-CN"/>
              </w:rPr>
              <w:t>17</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:30时整</w:t>
            </w:r>
          </w:p>
          <w:p>
            <w:pPr>
              <w:spacing w:line="340" w:lineRule="exact"/>
              <w:rPr>
                <w:rFonts w:ascii="宋体" w:hAnsi="宋体"/>
                <w:szCs w:val="21"/>
              </w:rPr>
            </w:pPr>
            <w:r>
              <w:rPr>
                <w:rFonts w:hint="eastAsia" w:ascii="宋体" w:hAnsi="宋体"/>
                <w:szCs w:val="21"/>
              </w:rPr>
              <w:t>开标地点：恩施大峡谷</w:t>
            </w:r>
            <w:r>
              <w:rPr>
                <w:rFonts w:hint="eastAsia" w:ascii="宋体" w:hAnsi="宋体"/>
                <w:szCs w:val="21"/>
                <w:lang w:eastAsia="zh-CN"/>
              </w:rPr>
              <w:t>旅游开发有限公司</w:t>
            </w:r>
            <w:r>
              <w:rPr>
                <w:rFonts w:hint="eastAsia" w:ascii="宋体" w:hAnsi="宋体"/>
                <w:szCs w:val="21"/>
              </w:rPr>
              <w:t>办公大楼四楼会议室</w:t>
            </w:r>
          </w:p>
          <w:p>
            <w:pPr>
              <w:spacing w:line="340" w:lineRule="exact"/>
              <w:rPr>
                <w:rFonts w:hint="eastAsia" w:hAnsi="宋体" w:eastAsia="宋体"/>
                <w:szCs w:val="21"/>
                <w:lang w:eastAsia="zh-CN"/>
              </w:rPr>
            </w:pPr>
            <w:r>
              <w:rPr>
                <w:rFonts w:hint="eastAsia" w:hAnsi="宋体"/>
                <w:szCs w:val="21"/>
              </w:rPr>
              <w:t>地    址：湖北</w:t>
            </w:r>
            <w:r>
              <w:rPr>
                <w:rFonts w:hint="eastAsia" w:hAnsi="宋体"/>
                <w:szCs w:val="21"/>
                <w:lang w:eastAsia="zh-CN"/>
              </w:rPr>
              <w:t>省</w:t>
            </w:r>
            <w:r>
              <w:rPr>
                <w:rFonts w:hint="eastAsia" w:hAnsi="宋体"/>
                <w:szCs w:val="21"/>
              </w:rPr>
              <w:t>恩施大峡谷</w:t>
            </w:r>
            <w:r>
              <w:rPr>
                <w:rFonts w:hint="eastAsia" w:hAnsi="宋体"/>
                <w:szCs w:val="21"/>
                <w:lang w:eastAsia="zh-CN"/>
              </w:rPr>
              <w:t>马鞍龙游客中心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w:t>
            </w:r>
            <w:r>
              <w:rPr>
                <w:rFonts w:hint="eastAsia" w:ascii="宋体" w:hAnsi="宋体"/>
                <w:szCs w:val="21"/>
                <w:lang w:eastAsia="zh-CN"/>
              </w:rPr>
              <w:t>六</w:t>
            </w:r>
            <w:r>
              <w:rPr>
                <w:rFonts w:hint="eastAsia" w:ascii="宋体" w:hAnsi="宋体"/>
                <w:szCs w:val="21"/>
              </w:rPr>
              <w:t>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00" w:themeColor="text1"/>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恩施大峡谷旅游开发有限公司、</w:t>
      </w:r>
      <w:r>
        <w:rPr>
          <w:rFonts w:hint="eastAsia" w:ascii="Times New Roman"/>
          <w:b w:val="0"/>
          <w:kern w:val="2"/>
          <w:sz w:val="21"/>
          <w:szCs w:val="24"/>
          <w:lang w:eastAsia="zh-CN"/>
        </w:rPr>
        <w:t>湖北省鄂旅投旅游发展股份有限公司、</w:t>
      </w:r>
      <w:r>
        <w:rPr>
          <w:rFonts w:hint="eastAsia" w:ascii="Times New Roman"/>
          <w:b w:val="0"/>
          <w:kern w:val="2"/>
          <w:sz w:val="21"/>
          <w:szCs w:val="24"/>
        </w:rPr>
        <w:t>恩施马鞍龙房地产开发有限公司调料类食材定点采购项目。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恩施大峡谷旅游开发有限公司、</w:t>
      </w:r>
      <w:r>
        <w:rPr>
          <w:rFonts w:hint="eastAsia" w:ascii="Times New Roman"/>
          <w:b w:val="0"/>
          <w:kern w:val="2"/>
          <w:sz w:val="21"/>
          <w:szCs w:val="24"/>
          <w:lang w:eastAsia="zh-CN"/>
        </w:rPr>
        <w:t>湖北省鄂旅投旅游发展股份有限公司、</w:t>
      </w:r>
      <w:r>
        <w:rPr>
          <w:rFonts w:hint="eastAsia" w:ascii="Times New Roman"/>
          <w:b w:val="0"/>
          <w:kern w:val="2"/>
          <w:sz w:val="21"/>
          <w:szCs w:val="24"/>
        </w:rPr>
        <w:t>恩施马鞍龙房地产开发有限公司调料类食材谈判文件。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工程项目现场和其周围环境进行考察和踏勘，以获取有关编制谈判响应文件和签署实施工程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（5）详细预(决)算书、投标报价汇总表、主要材料用量汇总表(即详细的分项工程量清单、包括品牌及单价等)；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tabs>
          <w:tab w:val="left" w:pos="587"/>
          <w:tab w:val="left" w:pos="1077"/>
        </w:tabs>
        <w:spacing w:line="360" w:lineRule="auto"/>
        <w:ind w:left="959" w:leftChars="114" w:hanging="720" w:hangingChars="300"/>
        <w:rPr>
          <w:rFonts w:ascii="宋体" w:hAnsi="宋体"/>
          <w:sz w:val="24"/>
        </w:rPr>
      </w:pPr>
      <w:r>
        <w:rPr>
          <w:rFonts w:hint="eastAsia" w:ascii="宋体" w:hAnsi="宋体"/>
          <w:sz w:val="24"/>
        </w:rPr>
        <w:t>10.1</w:t>
      </w:r>
      <w:r>
        <w:rPr>
          <w:rFonts w:hint="eastAsia" w:hAnsi="宋体"/>
          <w:sz w:val="24"/>
        </w:rPr>
        <w:t>.</w:t>
      </w:r>
      <w:r>
        <w:rPr>
          <w:rFonts w:hint="eastAsia" w:ascii="宋体" w:hAnsi="宋体"/>
          <w:sz w:val="24"/>
        </w:rPr>
        <w:t xml:space="preserve"> 谈判报价应按谈判文件提供的</w:t>
      </w:r>
      <w:r>
        <w:rPr>
          <w:rFonts w:hint="eastAsia" w:ascii="宋体" w:hAnsi="宋体"/>
          <w:color w:val="000000"/>
          <w:sz w:val="24"/>
        </w:rPr>
        <w:t>资料自行编制项目预（决）算书（即工作量清单报价），详细</w:t>
      </w:r>
      <w:r>
        <w:rPr>
          <w:rFonts w:hint="eastAsia" w:ascii="宋体" w:hAnsi="宋体"/>
          <w:sz w:val="24"/>
        </w:rPr>
        <w:t>填写所投项目的分项单价和投标总价；</w:t>
      </w:r>
    </w:p>
    <w:p>
      <w:pPr>
        <w:pStyle w:val="10"/>
        <w:spacing w:line="400" w:lineRule="exact"/>
        <w:ind w:firstLine="420"/>
        <w:rPr>
          <w:rFonts w:hAnsi="宋体"/>
          <w:sz w:val="24"/>
        </w:rPr>
      </w:pPr>
      <w:r>
        <w:rPr>
          <w:rFonts w:hint="eastAsia"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w:t>
      </w:r>
      <w:r>
        <w:rPr>
          <w:rFonts w:hint="eastAsia" w:ascii="宋体" w:hAnsi="宋体"/>
          <w:sz w:val="24"/>
          <w:lang w:eastAsia="zh-CN"/>
        </w:rPr>
        <w:t>壹万</w:t>
      </w:r>
      <w:r>
        <w:rPr>
          <w:rFonts w:hint="eastAsia" w:ascii="宋体" w:hAnsi="宋体"/>
          <w:sz w:val="24"/>
        </w:rPr>
        <w:t>元整（</w:t>
      </w:r>
      <w:r>
        <w:rPr>
          <w:rFonts w:hint="eastAsia" w:ascii="宋体" w:hAnsi="宋体"/>
          <w:sz w:val="24"/>
          <w:lang w:val="en-US" w:eastAsia="zh-CN"/>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w:t>
      </w:r>
      <w:r>
        <w:rPr>
          <w:rFonts w:hint="eastAsia" w:ascii="宋体" w:hAnsi="宋体"/>
          <w:b/>
          <w:sz w:val="24"/>
          <w:lang w:eastAsia="zh-CN"/>
        </w:rPr>
        <w:t>四</w:t>
      </w:r>
      <w:r>
        <w:rPr>
          <w:rFonts w:hint="eastAsia" w:ascii="宋体" w:hAnsi="宋体"/>
          <w:b/>
          <w:sz w:val="24"/>
        </w:rPr>
        <w:t>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hint="eastAsia" w:ascii="宋体" w:hAnsi="宋体"/>
          <w:sz w:val="24"/>
          <w:lang w:val="en-US" w:eastAsia="zh-CN"/>
        </w:rPr>
        <w:t>9</w:t>
      </w:r>
      <w:r>
        <w:rPr>
          <w:rFonts w:hint="eastAsia" w:ascii="宋体" w:hAnsi="宋体"/>
          <w:sz w:val="24"/>
        </w:rPr>
        <w:t>年10月</w:t>
      </w:r>
      <w:r>
        <w:rPr>
          <w:rFonts w:hint="eastAsia" w:ascii="宋体" w:hAnsi="宋体"/>
          <w:sz w:val="24"/>
          <w:lang w:val="en-US" w:eastAsia="zh-CN"/>
        </w:rPr>
        <w:t>17</w:t>
      </w:r>
      <w:r>
        <w:rPr>
          <w:rFonts w:hint="eastAsia" w:ascii="宋体" w:hAnsi="宋体"/>
          <w:sz w:val="24"/>
        </w:rPr>
        <w:t>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3</w:t>
      </w:r>
      <w:r>
        <w:rPr>
          <w:rFonts w:hint="eastAsia" w:ascii="宋体" w:hAnsi="宋体"/>
          <w:sz w:val="24"/>
        </w:rPr>
        <w:t>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hint="eastAsia" w:ascii="宋体" w:hAnsi="宋体"/>
          <w:sz w:val="24"/>
          <w:lang w:val="en-US" w:eastAsia="zh-CN"/>
        </w:rPr>
        <w:t>9</w:t>
      </w:r>
      <w:r>
        <w:rPr>
          <w:rFonts w:hint="eastAsia" w:ascii="宋体" w:hAnsi="宋体"/>
          <w:sz w:val="24"/>
        </w:rPr>
        <w:t>年10月</w:t>
      </w:r>
      <w:r>
        <w:rPr>
          <w:rFonts w:hint="eastAsia" w:ascii="宋体" w:hAnsi="宋体"/>
          <w:sz w:val="24"/>
          <w:lang w:val="en-US" w:eastAsia="zh-CN"/>
        </w:rPr>
        <w:t>17</w:t>
      </w:r>
      <w:r>
        <w:rPr>
          <w:rFonts w:hint="eastAsia" w:ascii="宋体" w:hAnsi="宋体"/>
          <w:sz w:val="24"/>
        </w:rPr>
        <w:t>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3</w:t>
      </w:r>
      <w:r>
        <w:rPr>
          <w:rFonts w:hint="eastAsia" w:ascii="宋体" w:hAnsi="宋体"/>
          <w:sz w:val="24"/>
        </w:rPr>
        <w:t>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w:t>
      </w:r>
      <w:r>
        <w:rPr>
          <w:rFonts w:hint="eastAsia" w:ascii="宋体" w:hAnsi="宋体"/>
          <w:szCs w:val="21"/>
          <w:lang w:eastAsia="zh-CN"/>
        </w:rPr>
        <w:t>旅游开发有限公司</w:t>
      </w:r>
      <w:r>
        <w:rPr>
          <w:rFonts w:hint="eastAsia" w:ascii="宋体" w:hAnsi="宋体"/>
          <w:szCs w:val="21"/>
        </w:rPr>
        <w:t>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FF"/>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FF"/>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20823316"/>
      <w:bookmarkStart w:id="1" w:name="_Toc513029244"/>
      <w:bookmarkStart w:id="2" w:name="_Toc16938560"/>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20823317"/>
      <w:bookmarkStart w:id="4" w:name="_Toc16938561"/>
      <w:bookmarkStart w:id="5" w:name="_Toc513029245"/>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w:t>
      </w:r>
      <w:r>
        <w:rPr>
          <w:rFonts w:hint="eastAsia" w:hAnsi="宋体"/>
          <w:kern w:val="2"/>
          <w:sz w:val="24"/>
          <w:lang w:eastAsia="zh-CN"/>
        </w:rPr>
        <w:t>调料</w:t>
      </w:r>
      <w:r>
        <w:rPr>
          <w:rFonts w:hint="eastAsia" w:hAnsi="宋体"/>
          <w:kern w:val="2"/>
          <w:sz w:val="24"/>
        </w:rPr>
        <w:t>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20823318"/>
      <w:bookmarkStart w:id="7" w:name="_Toc513029246"/>
      <w:bookmarkStart w:id="8" w:name="_Toc16938562"/>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20823322"/>
      <w:bookmarkStart w:id="10" w:name="_Toc513029250"/>
      <w:bookmarkStart w:id="11" w:name="_Toc16938566"/>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20823327"/>
      <w:bookmarkStart w:id="13" w:name="_Toc16938571"/>
      <w:bookmarkStart w:id="14" w:name="_Toc513029255"/>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513029256"/>
      <w:bookmarkStart w:id="16" w:name="_Toc16938572"/>
      <w:bookmarkStart w:id="17" w:name="_Toc20823328"/>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16938574"/>
      <w:bookmarkStart w:id="19" w:name="_Toc20823330"/>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513029264"/>
      <w:bookmarkStart w:id="22" w:name="_Toc16938580"/>
      <w:bookmarkStart w:id="23" w:name="_Toc20823336"/>
      <w:bookmarkStart w:id="24" w:name="_Toc462564123"/>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格式2__法定代表人授权书"/>
      <w:bookmarkEnd w:id="25"/>
      <w:bookmarkStart w:id="26" w:name="_格式3__银行出具的资信证明"/>
      <w:bookmarkEnd w:id="26"/>
      <w:bookmarkStart w:id="27" w:name="_Hlt26609389"/>
      <w:bookmarkEnd w:id="27"/>
      <w:bookmarkStart w:id="28" w:name="_Hlt26671374"/>
      <w:bookmarkEnd w:id="28"/>
      <w:bookmarkStart w:id="29" w:name="_Hlt26955066"/>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第二部份 项目概况及施工说明</w:t>
      </w:r>
    </w:p>
    <w:p>
      <w:pPr>
        <w:rPr>
          <w:rFonts w:ascii="宋体" w:hAnsi="宋体"/>
          <w:b/>
          <w:color w:val="000000"/>
          <w:sz w:val="24"/>
          <w:szCs w:val="20"/>
        </w:rPr>
      </w:pPr>
      <w:r>
        <w:rPr>
          <w:rFonts w:hint="eastAsia" w:ascii="宋体" w:hAnsi="宋体"/>
          <w:b/>
          <w:color w:val="000000"/>
          <w:sz w:val="24"/>
          <w:szCs w:val="20"/>
        </w:rPr>
        <w:t>一、项目概况与招标范围</w:t>
      </w:r>
    </w:p>
    <w:p>
      <w:pPr>
        <w:rPr>
          <w:rFonts w:ascii="宋体" w:hAnsi="宋体"/>
          <w:b/>
          <w:color w:val="000000"/>
          <w:sz w:val="24"/>
          <w:szCs w:val="20"/>
        </w:rPr>
      </w:pPr>
      <w:r>
        <w:rPr>
          <w:rFonts w:hint="eastAsia" w:ascii="宋体" w:hAnsi="宋体"/>
          <w:b/>
          <w:color w:val="000000"/>
          <w:sz w:val="24"/>
          <w:szCs w:val="20"/>
        </w:rPr>
        <w:t>三、项目采购清单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恩施大峡谷旅游开发有限公司、</w:t>
      </w:r>
      <w:r>
        <w:rPr>
          <w:rFonts w:hint="eastAsia"/>
          <w:lang w:eastAsia="zh-CN"/>
        </w:rPr>
        <w:t>湖北省鄂旅投旅游发展股份有限公司、</w:t>
      </w:r>
      <w:r>
        <w:rPr>
          <w:rFonts w:hint="eastAsia"/>
        </w:rPr>
        <w:t>恩施马鞍龙房地产开发有限公司调料类定点采购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r>
        <w:rPr>
          <w:rFonts w:hint="eastAsia" w:ascii="宋体" w:hAnsi="宋体"/>
          <w:sz w:val="24"/>
          <w:lang w:eastAsia="zh-CN"/>
        </w:rPr>
        <w:t>及复印件并加盖公章</w:t>
      </w:r>
      <w:r>
        <w:rPr>
          <w:rFonts w:hint="eastAsia" w:ascii="宋体" w:hAnsi="宋体"/>
          <w:sz w:val="24"/>
        </w:rPr>
        <w:t>）</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ascii="宋体" w:hAnsi="宋体"/>
          <w:bCs/>
          <w:color w:val="000000"/>
          <w:sz w:val="24"/>
          <w:szCs w:val="20"/>
          <w:lang w:eastAsia="zh-CN"/>
        </w:rPr>
        <w:t>、</w:t>
      </w:r>
      <w:r>
        <w:rPr>
          <w:rFonts w:hint="eastAsia" w:hAnsi="宋体"/>
          <w:sz w:val="24"/>
          <w:lang w:val="en-US" w:eastAsia="zh-CN"/>
        </w:rPr>
        <w:t>湖北省鄂旅投旅游发展股份有限公司</w:t>
      </w:r>
      <w:r>
        <w:rPr>
          <w:rFonts w:hint="eastAsia" w:ascii="宋体" w:hAnsi="宋体"/>
          <w:bCs/>
          <w:color w:val="000000"/>
          <w:sz w:val="24"/>
          <w:szCs w:val="20"/>
        </w:rPr>
        <w:t>、</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第三部份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r>
        <w:rPr>
          <w:rFonts w:hint="eastAsia" w:ascii="宋体" w:hAnsi="宋体"/>
          <w:b/>
          <w:sz w:val="24"/>
        </w:rPr>
        <w:t>附件二：合同协议书</w:t>
      </w:r>
    </w:p>
    <w:p>
      <w:pPr>
        <w:jc w:val="center"/>
        <w:rPr>
          <w:rFonts w:ascii="宋体" w:hAnsi="宋体"/>
          <w:sz w:val="28"/>
        </w:rPr>
      </w:pPr>
    </w:p>
    <w:p>
      <w:pPr>
        <w:spacing w:line="440" w:lineRule="exact"/>
        <w:ind w:firstLine="460" w:firstLineChars="192"/>
        <w:rPr>
          <w:rFonts w:ascii="宋体" w:hAnsi="宋体"/>
          <w:sz w:val="24"/>
        </w:rPr>
      </w:pPr>
      <w:r>
        <w:rPr>
          <w:rFonts w:hint="eastAsia" w:ascii="宋体" w:hAnsi="宋体"/>
          <w:sz w:val="24"/>
        </w:rPr>
        <w:t>甲方：（全称）</w:t>
      </w:r>
    </w:p>
    <w:p>
      <w:pPr>
        <w:spacing w:line="440" w:lineRule="exact"/>
        <w:ind w:firstLine="460" w:firstLineChars="192"/>
        <w:rPr>
          <w:rFonts w:ascii="宋体" w:hAnsi="宋体"/>
          <w:sz w:val="24"/>
        </w:rPr>
      </w:pPr>
      <w:r>
        <w:rPr>
          <w:rFonts w:hint="eastAsia" w:ascii="宋体" w:hAnsi="宋体"/>
          <w:sz w:val="24"/>
        </w:rPr>
        <w:t>乙方：（全称）</w:t>
      </w:r>
    </w:p>
    <w:p>
      <w:pPr>
        <w:pStyle w:val="16"/>
        <w:spacing w:line="440" w:lineRule="exact"/>
        <w:ind w:left="359" w:leftChars="171" w:firstLine="470" w:firstLineChars="195"/>
        <w:rPr>
          <w:rFonts w:ascii="宋体" w:hAnsi="宋体" w:eastAsia="宋体"/>
          <w:sz w:val="24"/>
          <w:szCs w:val="24"/>
        </w:rPr>
      </w:pPr>
      <w:r>
        <w:rPr>
          <w:rFonts w:hint="eastAsia" w:ascii="宋体" w:hAnsi="宋体" w:eastAsia="宋体"/>
          <w:sz w:val="24"/>
          <w:szCs w:val="24"/>
        </w:rPr>
        <w:t>依照《中华人民共和国政府采购法》、《中华人民共和国合同法》及其他有关法律、行政法规，遵循平等、自愿、公平和诚实信用的原则，双方就本项目工程制作事项协商一致，订立本合同。</w:t>
      </w:r>
    </w:p>
    <w:p>
      <w:pPr>
        <w:spacing w:line="440" w:lineRule="exact"/>
        <w:ind w:left="359" w:leftChars="171" w:firstLine="482" w:firstLineChars="200"/>
        <w:rPr>
          <w:rFonts w:ascii="宋体" w:hAnsi="宋体"/>
          <w:b/>
          <w:bCs/>
          <w:sz w:val="24"/>
        </w:rPr>
      </w:pPr>
      <w:r>
        <w:rPr>
          <w:rFonts w:hint="eastAsia" w:ascii="宋体" w:hAnsi="宋体"/>
          <w:b/>
          <w:bCs/>
          <w:sz w:val="24"/>
        </w:rPr>
        <w:t>1、项目概况</w:t>
      </w:r>
    </w:p>
    <w:p>
      <w:pPr>
        <w:spacing w:line="440" w:lineRule="exact"/>
        <w:ind w:left="359" w:leftChars="171" w:firstLine="480" w:firstLineChars="200"/>
        <w:rPr>
          <w:rFonts w:ascii="宋体" w:hAnsi="宋体"/>
          <w:sz w:val="24"/>
        </w:rPr>
      </w:pPr>
      <w:r>
        <w:rPr>
          <w:rFonts w:hint="eastAsia" w:ascii="宋体" w:hAnsi="宋体"/>
          <w:sz w:val="24"/>
        </w:rPr>
        <w:t>项目名称：</w:t>
      </w:r>
      <w:r>
        <w:rPr>
          <w:rFonts w:hint="eastAsia"/>
        </w:rPr>
        <w:t>恩施大峡谷旅游开发有限公司、</w:t>
      </w:r>
      <w:r>
        <w:rPr>
          <w:rFonts w:hint="eastAsia"/>
          <w:lang w:val="en-US" w:eastAsia="zh-CN"/>
        </w:rPr>
        <w:t>湖北省鄂旅投旅游发展股份有限公司、</w:t>
      </w:r>
      <w:r>
        <w:rPr>
          <w:rFonts w:hint="eastAsia"/>
        </w:rPr>
        <w:t>恩施马鞍龙房地产开发有限公司</w:t>
      </w:r>
      <w:r>
        <w:rPr>
          <w:rFonts w:hint="eastAsia"/>
          <w:lang w:eastAsia="zh-CN"/>
        </w:rPr>
        <w:t>调料</w:t>
      </w:r>
      <w:bookmarkStart w:id="48" w:name="_GoBack"/>
      <w:bookmarkEnd w:id="48"/>
      <w:r>
        <w:rPr>
          <w:rFonts w:hint="eastAsia"/>
        </w:rPr>
        <w:t>类定点采购项目</w:t>
      </w:r>
    </w:p>
    <w:p>
      <w:pPr>
        <w:spacing w:line="440" w:lineRule="exact"/>
        <w:ind w:left="359" w:leftChars="171" w:firstLine="480" w:firstLineChars="200"/>
        <w:rPr>
          <w:rFonts w:ascii="宋体" w:hAnsi="宋体"/>
          <w:sz w:val="24"/>
        </w:rPr>
      </w:pPr>
      <w:r>
        <w:rPr>
          <w:rFonts w:hint="eastAsia" w:ascii="宋体" w:hAnsi="宋体"/>
          <w:sz w:val="24"/>
        </w:rPr>
        <w:t xml:space="preserve">项目地点： </w:t>
      </w:r>
    </w:p>
    <w:p>
      <w:pPr>
        <w:spacing w:line="440" w:lineRule="exact"/>
        <w:ind w:left="359" w:leftChars="171" w:firstLine="480" w:firstLineChars="200"/>
        <w:rPr>
          <w:rFonts w:ascii="宋体" w:hAnsi="宋体"/>
          <w:sz w:val="24"/>
        </w:rPr>
      </w:pPr>
      <w:r>
        <w:rPr>
          <w:rFonts w:hint="eastAsia" w:ascii="宋体" w:hAnsi="宋体"/>
          <w:sz w:val="24"/>
        </w:rPr>
        <w:t>项目内容：</w:t>
      </w:r>
    </w:p>
    <w:p>
      <w:pPr>
        <w:spacing w:line="440" w:lineRule="exact"/>
        <w:ind w:left="359" w:leftChars="171" w:firstLine="480" w:firstLineChars="200"/>
        <w:rPr>
          <w:rFonts w:ascii="宋体" w:hAnsi="宋体"/>
          <w:sz w:val="24"/>
        </w:rPr>
      </w:pPr>
      <w:r>
        <w:rPr>
          <w:rFonts w:hint="eastAsia" w:ascii="宋体" w:hAnsi="宋体"/>
          <w:sz w:val="24"/>
        </w:rPr>
        <w:t>项目编号：</w:t>
      </w:r>
    </w:p>
    <w:p>
      <w:pPr>
        <w:spacing w:line="440" w:lineRule="exact"/>
        <w:ind w:left="359" w:leftChars="171" w:firstLine="482" w:firstLineChars="200"/>
        <w:rPr>
          <w:rFonts w:ascii="宋体" w:hAnsi="宋体"/>
          <w:b/>
          <w:bCs/>
          <w:sz w:val="24"/>
        </w:rPr>
      </w:pPr>
      <w:r>
        <w:rPr>
          <w:rFonts w:hint="eastAsia" w:ascii="宋体" w:hAnsi="宋体"/>
          <w:b/>
          <w:bCs/>
          <w:sz w:val="24"/>
        </w:rPr>
        <w:t>2、工程承包范围</w:t>
      </w:r>
    </w:p>
    <w:p>
      <w:pPr>
        <w:spacing w:line="440" w:lineRule="exact"/>
        <w:ind w:left="359" w:leftChars="171" w:firstLine="480" w:firstLineChars="200"/>
        <w:rPr>
          <w:rFonts w:ascii="宋体" w:hAnsi="宋体"/>
          <w:sz w:val="24"/>
        </w:rPr>
      </w:pPr>
      <w:r>
        <w:rPr>
          <w:rFonts w:hint="eastAsia" w:ascii="宋体" w:hAnsi="宋体"/>
          <w:sz w:val="24"/>
        </w:rPr>
        <w:t>承包范围：</w:t>
      </w:r>
    </w:p>
    <w:p>
      <w:pPr>
        <w:spacing w:line="440" w:lineRule="exact"/>
        <w:ind w:left="359" w:leftChars="171" w:firstLine="482" w:firstLineChars="200"/>
        <w:rPr>
          <w:rFonts w:ascii="宋体" w:hAnsi="宋体"/>
          <w:b/>
          <w:bCs/>
          <w:sz w:val="24"/>
        </w:rPr>
      </w:pPr>
      <w:r>
        <w:rPr>
          <w:rFonts w:hint="eastAsia" w:ascii="宋体" w:hAnsi="宋体"/>
          <w:b/>
          <w:bCs/>
          <w:sz w:val="24"/>
        </w:rPr>
        <w:t>3、合同工期</w:t>
      </w:r>
    </w:p>
    <w:p>
      <w:pPr>
        <w:spacing w:line="440" w:lineRule="exact"/>
        <w:ind w:firstLine="840" w:firstLineChars="400"/>
        <w:rPr>
          <w:rFonts w:ascii="宋体" w:hAnsi="宋体"/>
          <w:sz w:val="24"/>
        </w:rPr>
      </w:pPr>
      <w:r>
        <w:rPr>
          <w:rFonts w:hint="eastAsia" w:ascii="宋体" w:hAnsi="宋体"/>
          <w:szCs w:val="21"/>
        </w:rPr>
        <w:t>提交成果时间</w:t>
      </w:r>
      <w:r>
        <w:rPr>
          <w:rFonts w:hint="eastAsia" w:ascii="宋体" w:hAnsi="宋体"/>
          <w:sz w:val="24"/>
        </w:rPr>
        <w:t>：年月日</w:t>
      </w:r>
    </w:p>
    <w:p>
      <w:pPr>
        <w:spacing w:line="440" w:lineRule="exact"/>
        <w:ind w:left="359" w:leftChars="171" w:firstLine="480" w:firstLineChars="200"/>
        <w:rPr>
          <w:rFonts w:ascii="宋体" w:hAnsi="宋体"/>
          <w:sz w:val="24"/>
        </w:rPr>
      </w:pPr>
      <w:r>
        <w:rPr>
          <w:rFonts w:hint="eastAsia" w:ascii="宋体" w:hAnsi="宋体"/>
          <w:sz w:val="24"/>
        </w:rPr>
        <w:t>合同工期总日历天数天。</w:t>
      </w:r>
    </w:p>
    <w:p>
      <w:pPr>
        <w:spacing w:line="440" w:lineRule="exact"/>
        <w:ind w:left="359" w:leftChars="171" w:firstLine="482" w:firstLineChars="200"/>
        <w:rPr>
          <w:rFonts w:ascii="宋体" w:hAnsi="宋体"/>
          <w:b/>
          <w:bCs/>
          <w:sz w:val="24"/>
        </w:rPr>
      </w:pPr>
      <w:r>
        <w:rPr>
          <w:rFonts w:hint="eastAsia" w:ascii="宋体" w:hAnsi="宋体"/>
          <w:b/>
          <w:bCs/>
          <w:sz w:val="24"/>
        </w:rPr>
        <w:t>4、质量标准</w:t>
      </w:r>
    </w:p>
    <w:p>
      <w:pPr>
        <w:spacing w:line="440" w:lineRule="exact"/>
        <w:ind w:left="359" w:leftChars="171" w:firstLine="480" w:firstLineChars="200"/>
        <w:rPr>
          <w:rFonts w:ascii="宋体" w:hAnsi="宋体"/>
          <w:sz w:val="24"/>
        </w:rPr>
      </w:pPr>
      <w:r>
        <w:rPr>
          <w:rFonts w:hint="eastAsia" w:ascii="宋体" w:hAnsi="宋体"/>
          <w:sz w:val="24"/>
        </w:rPr>
        <w:t>工程质量标准：</w:t>
      </w:r>
    </w:p>
    <w:p>
      <w:pPr>
        <w:spacing w:line="440" w:lineRule="exact"/>
        <w:ind w:left="359" w:leftChars="171" w:firstLine="482" w:firstLineChars="200"/>
        <w:rPr>
          <w:rFonts w:ascii="宋体" w:hAnsi="宋体"/>
          <w:b/>
          <w:bCs/>
          <w:sz w:val="24"/>
        </w:rPr>
      </w:pPr>
      <w:r>
        <w:rPr>
          <w:rFonts w:hint="eastAsia" w:ascii="宋体" w:hAnsi="宋体"/>
          <w:b/>
          <w:bCs/>
          <w:sz w:val="24"/>
        </w:rPr>
        <w:t>5、组成合同的文件</w:t>
      </w:r>
    </w:p>
    <w:p>
      <w:pPr>
        <w:spacing w:line="440" w:lineRule="exact"/>
        <w:ind w:left="359" w:leftChars="171" w:firstLine="480" w:firstLineChars="200"/>
        <w:rPr>
          <w:rFonts w:ascii="宋体" w:hAnsi="宋体"/>
          <w:sz w:val="24"/>
        </w:rPr>
      </w:pPr>
      <w:r>
        <w:rPr>
          <w:rFonts w:hint="eastAsia" w:ascii="宋体" w:hAnsi="宋体"/>
          <w:sz w:val="24"/>
        </w:rPr>
        <w:t>组成本合同的文件包括：</w:t>
      </w:r>
    </w:p>
    <w:p>
      <w:pPr>
        <w:spacing w:line="440" w:lineRule="exact"/>
        <w:ind w:left="359" w:leftChars="171" w:firstLine="480" w:firstLineChars="200"/>
        <w:rPr>
          <w:rFonts w:ascii="宋体" w:hAnsi="宋体"/>
          <w:sz w:val="24"/>
        </w:rPr>
      </w:pPr>
      <w:r>
        <w:rPr>
          <w:rFonts w:hint="eastAsia" w:ascii="宋体" w:hAnsi="宋体"/>
          <w:sz w:val="24"/>
        </w:rPr>
        <w:t>（1）本项目谈判文件</w:t>
      </w:r>
    </w:p>
    <w:p>
      <w:pPr>
        <w:spacing w:line="440" w:lineRule="exact"/>
        <w:ind w:left="359" w:leftChars="171" w:firstLine="480" w:firstLineChars="200"/>
        <w:rPr>
          <w:rFonts w:ascii="宋体" w:hAnsi="宋体"/>
          <w:sz w:val="24"/>
        </w:rPr>
      </w:pPr>
      <w:r>
        <w:rPr>
          <w:rFonts w:hint="eastAsia" w:ascii="宋体" w:hAnsi="宋体"/>
          <w:sz w:val="24"/>
        </w:rPr>
        <w:t>（2）成交通知书</w:t>
      </w:r>
    </w:p>
    <w:p>
      <w:pPr>
        <w:spacing w:line="440" w:lineRule="exact"/>
        <w:ind w:left="359" w:leftChars="171" w:firstLine="480" w:firstLineChars="200"/>
        <w:rPr>
          <w:rFonts w:ascii="宋体" w:hAnsi="宋体"/>
          <w:sz w:val="24"/>
        </w:rPr>
      </w:pPr>
      <w:r>
        <w:rPr>
          <w:rFonts w:hint="eastAsia" w:ascii="宋体" w:hAnsi="宋体"/>
          <w:sz w:val="24"/>
        </w:rPr>
        <w:t>（3）谈判响应文件及其附件</w:t>
      </w:r>
    </w:p>
    <w:p>
      <w:pPr>
        <w:spacing w:line="440" w:lineRule="exact"/>
        <w:ind w:left="359" w:leftChars="171" w:firstLine="480" w:firstLineChars="200"/>
        <w:rPr>
          <w:rFonts w:ascii="宋体" w:hAnsi="宋体"/>
          <w:sz w:val="24"/>
        </w:rPr>
      </w:pPr>
      <w:r>
        <w:rPr>
          <w:rFonts w:hint="eastAsia" w:ascii="宋体" w:hAnsi="宋体"/>
          <w:sz w:val="24"/>
        </w:rPr>
        <w:t>（4）本合同专用条款</w:t>
      </w:r>
    </w:p>
    <w:p>
      <w:pPr>
        <w:spacing w:line="440" w:lineRule="exact"/>
        <w:ind w:left="359" w:leftChars="171" w:firstLine="480" w:firstLineChars="200"/>
        <w:rPr>
          <w:rFonts w:ascii="宋体" w:hAnsi="宋体"/>
          <w:sz w:val="24"/>
        </w:rPr>
      </w:pPr>
      <w:r>
        <w:rPr>
          <w:rFonts w:hint="eastAsia" w:ascii="宋体" w:hAnsi="宋体"/>
          <w:sz w:val="24"/>
        </w:rPr>
        <w:t>（5）本合同通用条款</w:t>
      </w:r>
    </w:p>
    <w:p>
      <w:pPr>
        <w:spacing w:line="440" w:lineRule="exact"/>
        <w:ind w:left="359" w:leftChars="171" w:firstLine="480" w:firstLineChars="200"/>
        <w:rPr>
          <w:rFonts w:ascii="宋体" w:hAnsi="宋体"/>
          <w:sz w:val="24"/>
        </w:rPr>
      </w:pPr>
      <w:r>
        <w:rPr>
          <w:rFonts w:hint="eastAsia" w:ascii="宋体" w:hAnsi="宋体"/>
          <w:sz w:val="24"/>
        </w:rPr>
        <w:t>（6）标准、规范及有关技术文件</w:t>
      </w:r>
    </w:p>
    <w:p>
      <w:pPr>
        <w:spacing w:line="440" w:lineRule="exact"/>
        <w:ind w:left="359" w:leftChars="171" w:firstLine="480" w:firstLineChars="200"/>
        <w:rPr>
          <w:rFonts w:ascii="宋体" w:hAnsi="宋体"/>
          <w:sz w:val="24"/>
        </w:rPr>
      </w:pPr>
      <w:r>
        <w:rPr>
          <w:rFonts w:hint="eastAsia" w:ascii="宋体" w:hAnsi="宋体"/>
          <w:sz w:val="24"/>
        </w:rPr>
        <w:t>（7）工程量清单</w:t>
      </w:r>
    </w:p>
    <w:p>
      <w:pPr>
        <w:spacing w:line="440" w:lineRule="exact"/>
        <w:ind w:left="359" w:leftChars="171" w:firstLine="480" w:firstLineChars="200"/>
        <w:rPr>
          <w:rFonts w:ascii="宋体" w:hAnsi="宋体"/>
          <w:sz w:val="24"/>
        </w:rPr>
      </w:pPr>
      <w:r>
        <w:rPr>
          <w:rFonts w:hint="eastAsia" w:ascii="宋体" w:hAnsi="宋体"/>
          <w:sz w:val="24"/>
        </w:rPr>
        <w:t>（8）工程报价单或预算书</w:t>
      </w:r>
    </w:p>
    <w:p>
      <w:pPr>
        <w:spacing w:line="440" w:lineRule="exact"/>
        <w:ind w:left="899" w:leftChars="428"/>
        <w:rPr>
          <w:rFonts w:ascii="宋体" w:hAnsi="宋体"/>
          <w:sz w:val="24"/>
        </w:rPr>
      </w:pPr>
      <w:r>
        <w:rPr>
          <w:rFonts w:hint="eastAsia" w:ascii="宋体" w:hAnsi="宋体"/>
          <w:sz w:val="24"/>
        </w:rPr>
        <w:t>双方有关工程的洽商、变更等书面协议或文件视为本合同的组成部分。</w:t>
      </w:r>
    </w:p>
    <w:p>
      <w:pPr>
        <w:spacing w:line="440" w:lineRule="exact"/>
        <w:ind w:left="899" w:leftChars="428"/>
        <w:rPr>
          <w:rFonts w:ascii="宋体" w:hAnsi="宋体"/>
          <w:sz w:val="24"/>
        </w:rPr>
      </w:pPr>
      <w:r>
        <w:rPr>
          <w:rFonts w:hint="eastAsia" w:ascii="宋体" w:hAnsi="宋体"/>
          <w:sz w:val="24"/>
        </w:rPr>
        <w:t>6、本协议书中有关词语含义与本合同《通用条款》中的定义相同。</w:t>
      </w:r>
    </w:p>
    <w:p>
      <w:pPr>
        <w:spacing w:line="440" w:lineRule="exact"/>
        <w:ind w:left="899" w:leftChars="428"/>
        <w:rPr>
          <w:rFonts w:ascii="宋体" w:hAnsi="宋体"/>
          <w:sz w:val="24"/>
        </w:rPr>
      </w:pPr>
      <w:r>
        <w:rPr>
          <w:rFonts w:hint="eastAsia" w:ascii="宋体" w:hAnsi="宋体"/>
          <w:sz w:val="24"/>
        </w:rPr>
        <w:t>7、乙方向甲方承诺按照合同约定制作，并在质量保修期内承担工程质量保修责任。</w:t>
      </w:r>
    </w:p>
    <w:p>
      <w:pPr>
        <w:spacing w:line="440" w:lineRule="exact"/>
        <w:ind w:left="899" w:leftChars="428"/>
        <w:rPr>
          <w:rFonts w:ascii="宋体" w:hAnsi="宋体"/>
          <w:sz w:val="24"/>
        </w:rPr>
      </w:pPr>
      <w:r>
        <w:rPr>
          <w:rFonts w:hint="eastAsia" w:ascii="宋体" w:hAnsi="宋体"/>
          <w:sz w:val="24"/>
        </w:rPr>
        <w:t>8、甲方向乙方承诺按照合同约定的期限和方式支付合同价款及其他应当支付的款项。</w:t>
      </w:r>
    </w:p>
    <w:p>
      <w:pPr>
        <w:spacing w:line="440" w:lineRule="exact"/>
        <w:ind w:left="899" w:leftChars="428"/>
        <w:rPr>
          <w:rFonts w:ascii="宋体" w:hAnsi="宋体"/>
          <w:sz w:val="24"/>
        </w:rPr>
      </w:pPr>
      <w:r>
        <w:rPr>
          <w:rFonts w:hint="eastAsia" w:ascii="宋体" w:hAnsi="宋体"/>
          <w:sz w:val="24"/>
        </w:rPr>
        <w:t>9、合同生效</w:t>
      </w:r>
    </w:p>
    <w:p>
      <w:pPr>
        <w:spacing w:line="440" w:lineRule="exact"/>
        <w:ind w:left="899" w:leftChars="428"/>
        <w:rPr>
          <w:rFonts w:ascii="宋体" w:hAnsi="宋体"/>
          <w:sz w:val="24"/>
        </w:rPr>
      </w:pPr>
      <w:r>
        <w:rPr>
          <w:rFonts w:hint="eastAsia" w:ascii="宋体" w:hAnsi="宋体"/>
          <w:sz w:val="24"/>
        </w:rPr>
        <w:t>合同订立时间：年月日</w:t>
      </w:r>
    </w:p>
    <w:p>
      <w:pPr>
        <w:spacing w:line="440" w:lineRule="exact"/>
        <w:ind w:left="899" w:leftChars="428"/>
        <w:rPr>
          <w:rFonts w:ascii="宋体" w:hAnsi="宋体"/>
          <w:sz w:val="24"/>
          <w:u w:val="single"/>
        </w:rPr>
      </w:pPr>
      <w:r>
        <w:rPr>
          <w:rFonts w:hint="eastAsia" w:ascii="宋体" w:hAnsi="宋体"/>
          <w:sz w:val="24"/>
        </w:rPr>
        <w:t>合同订立地点：</w:t>
      </w:r>
    </w:p>
    <w:p>
      <w:pPr>
        <w:spacing w:line="440" w:lineRule="exact"/>
        <w:ind w:left="899" w:leftChars="428"/>
        <w:rPr>
          <w:rFonts w:ascii="宋体" w:hAnsi="宋体"/>
          <w:sz w:val="24"/>
        </w:rPr>
      </w:pPr>
      <w:r>
        <w:rPr>
          <w:rFonts w:hint="eastAsia" w:ascii="宋体" w:hAnsi="宋体"/>
          <w:sz w:val="24"/>
        </w:rPr>
        <w:t>本合同双方约定后生效。</w:t>
      </w: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邮政编码：                         邮政编码：</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hint="eastAsia" w:ascii="宋体" w:hAnsi="宋体"/>
          <w:b/>
          <w:sz w:val="24"/>
        </w:rPr>
      </w:pPr>
      <w:r>
        <w:rPr>
          <w:rFonts w:ascii="宋体" w:hAnsi="宋体"/>
          <w:b/>
          <w:sz w:val="24"/>
        </w:rPr>
        <w:br w:type="page"/>
      </w:r>
      <w:r>
        <w:rPr>
          <w:rFonts w:hint="eastAsia" w:ascii="宋体" w:hAnsi="宋体"/>
          <w:b/>
          <w:sz w:val="24"/>
        </w:rPr>
        <w:t>附件三：投标报价表（调料类食材清单）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166"/>
        <w:gridCol w:w="1701"/>
        <w:gridCol w:w="15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19" w:type="dxa"/>
          </w:tcPr>
          <w:p>
            <w:pPr>
              <w:spacing w:line="360" w:lineRule="exact"/>
              <w:jc w:val="center"/>
              <w:rPr>
                <w:bCs/>
                <w:color w:val="000000"/>
                <w:sz w:val="24"/>
                <w:szCs w:val="28"/>
              </w:rPr>
            </w:pPr>
            <w:r>
              <w:rPr>
                <w:rFonts w:hint="eastAsia"/>
                <w:bCs/>
                <w:color w:val="000000"/>
                <w:sz w:val="24"/>
                <w:szCs w:val="28"/>
              </w:rPr>
              <w:t>1</w:t>
            </w:r>
          </w:p>
        </w:tc>
        <w:tc>
          <w:tcPr>
            <w:tcW w:w="2166" w:type="dxa"/>
            <w:vAlign w:val="center"/>
          </w:tcPr>
          <w:p>
            <w:pPr>
              <w:spacing w:line="360" w:lineRule="exact"/>
              <w:jc w:val="center"/>
              <w:rPr>
                <w:bCs/>
                <w:color w:val="000000"/>
                <w:sz w:val="24"/>
                <w:szCs w:val="28"/>
              </w:rPr>
            </w:pPr>
            <w:r>
              <w:rPr>
                <w:rFonts w:hint="eastAsia"/>
                <w:bCs/>
                <w:color w:val="000000"/>
                <w:sz w:val="24"/>
                <w:szCs w:val="28"/>
              </w:rPr>
              <w:t>红油腐乳</w:t>
            </w:r>
          </w:p>
        </w:tc>
        <w:tc>
          <w:tcPr>
            <w:tcW w:w="1701" w:type="dxa"/>
          </w:tcPr>
          <w:p>
            <w:pPr>
              <w:spacing w:line="360" w:lineRule="exact"/>
              <w:jc w:val="center"/>
              <w:rPr>
                <w:bCs/>
                <w:color w:val="000000"/>
                <w:sz w:val="24"/>
                <w:szCs w:val="28"/>
              </w:rPr>
            </w:pPr>
            <w:r>
              <w:rPr>
                <w:rFonts w:hint="eastAsia"/>
                <w:bCs/>
                <w:color w:val="000000"/>
                <w:sz w:val="24"/>
                <w:szCs w:val="28"/>
              </w:rPr>
              <w:t>古榕牌</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9" w:type="dxa"/>
          </w:tcPr>
          <w:p>
            <w:pPr>
              <w:spacing w:line="360" w:lineRule="exact"/>
              <w:jc w:val="center"/>
              <w:rPr>
                <w:bCs/>
                <w:color w:val="000000"/>
                <w:sz w:val="24"/>
                <w:szCs w:val="28"/>
              </w:rPr>
            </w:pPr>
            <w:r>
              <w:rPr>
                <w:rFonts w:hint="eastAsia"/>
                <w:bCs/>
                <w:color w:val="000000"/>
                <w:sz w:val="24"/>
                <w:szCs w:val="28"/>
              </w:rPr>
              <w:t>2</w:t>
            </w:r>
          </w:p>
        </w:tc>
        <w:tc>
          <w:tcPr>
            <w:tcW w:w="2166" w:type="dxa"/>
            <w:vAlign w:val="center"/>
          </w:tcPr>
          <w:p>
            <w:pPr>
              <w:spacing w:line="360" w:lineRule="exact"/>
              <w:jc w:val="center"/>
              <w:rPr>
                <w:bCs/>
                <w:color w:val="000000"/>
                <w:sz w:val="24"/>
                <w:szCs w:val="28"/>
              </w:rPr>
            </w:pPr>
            <w:r>
              <w:rPr>
                <w:rFonts w:hint="eastAsia"/>
                <w:bCs/>
                <w:color w:val="000000"/>
                <w:sz w:val="24"/>
                <w:szCs w:val="28"/>
              </w:rPr>
              <w:t>干锅酱</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19" w:type="dxa"/>
          </w:tcPr>
          <w:p>
            <w:pPr>
              <w:spacing w:line="360" w:lineRule="exact"/>
              <w:jc w:val="center"/>
              <w:rPr>
                <w:bCs/>
                <w:color w:val="000000"/>
                <w:sz w:val="24"/>
                <w:szCs w:val="28"/>
              </w:rPr>
            </w:pPr>
            <w:r>
              <w:rPr>
                <w:rFonts w:hint="eastAsia"/>
                <w:bCs/>
                <w:color w:val="000000"/>
                <w:sz w:val="24"/>
                <w:szCs w:val="28"/>
              </w:rPr>
              <w:t>3</w:t>
            </w:r>
          </w:p>
        </w:tc>
        <w:tc>
          <w:tcPr>
            <w:tcW w:w="2166" w:type="dxa"/>
            <w:vAlign w:val="center"/>
          </w:tcPr>
          <w:p>
            <w:pPr>
              <w:spacing w:line="360" w:lineRule="exact"/>
              <w:jc w:val="center"/>
              <w:rPr>
                <w:bCs/>
                <w:color w:val="000000"/>
                <w:sz w:val="24"/>
                <w:szCs w:val="28"/>
              </w:rPr>
            </w:pPr>
            <w:r>
              <w:rPr>
                <w:rFonts w:hint="eastAsia"/>
                <w:bCs/>
                <w:color w:val="000000"/>
                <w:sz w:val="24"/>
                <w:szCs w:val="28"/>
              </w:rPr>
              <w:t>花生酱</w:t>
            </w:r>
          </w:p>
        </w:tc>
        <w:tc>
          <w:tcPr>
            <w:tcW w:w="1701" w:type="dxa"/>
          </w:tcPr>
          <w:p>
            <w:pPr>
              <w:spacing w:line="360" w:lineRule="exact"/>
              <w:jc w:val="center"/>
              <w:rPr>
                <w:bCs/>
                <w:color w:val="000000"/>
                <w:sz w:val="24"/>
                <w:szCs w:val="28"/>
              </w:rPr>
            </w:pPr>
            <w:r>
              <w:rPr>
                <w:rFonts w:hint="eastAsia"/>
                <w:bCs/>
                <w:color w:val="000000"/>
                <w:sz w:val="24"/>
                <w:szCs w:val="28"/>
              </w:rPr>
              <w:t>味林</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19" w:type="dxa"/>
          </w:tcPr>
          <w:p>
            <w:pPr>
              <w:spacing w:line="360" w:lineRule="exact"/>
              <w:jc w:val="center"/>
              <w:rPr>
                <w:bCs/>
                <w:color w:val="000000"/>
                <w:sz w:val="24"/>
                <w:szCs w:val="28"/>
              </w:rPr>
            </w:pPr>
            <w:r>
              <w:rPr>
                <w:rFonts w:hint="eastAsia"/>
                <w:bCs/>
                <w:color w:val="000000"/>
                <w:sz w:val="24"/>
                <w:szCs w:val="28"/>
              </w:rPr>
              <w:t>4</w:t>
            </w:r>
          </w:p>
        </w:tc>
        <w:tc>
          <w:tcPr>
            <w:tcW w:w="2166" w:type="dxa"/>
            <w:vAlign w:val="center"/>
          </w:tcPr>
          <w:p>
            <w:pPr>
              <w:spacing w:line="360" w:lineRule="exact"/>
              <w:jc w:val="center"/>
              <w:rPr>
                <w:bCs/>
                <w:color w:val="000000"/>
                <w:sz w:val="24"/>
                <w:szCs w:val="28"/>
              </w:rPr>
            </w:pPr>
            <w:r>
              <w:rPr>
                <w:rFonts w:hint="eastAsia"/>
                <w:bCs/>
                <w:color w:val="000000"/>
                <w:sz w:val="24"/>
                <w:szCs w:val="28"/>
              </w:rPr>
              <w:t>十三香</w:t>
            </w:r>
          </w:p>
        </w:tc>
        <w:tc>
          <w:tcPr>
            <w:tcW w:w="1701" w:type="dxa"/>
          </w:tcPr>
          <w:p>
            <w:pPr>
              <w:spacing w:line="360" w:lineRule="exact"/>
              <w:jc w:val="center"/>
              <w:rPr>
                <w:bCs/>
                <w:color w:val="000000"/>
                <w:sz w:val="24"/>
                <w:szCs w:val="28"/>
              </w:rPr>
            </w:pPr>
            <w:r>
              <w:rPr>
                <w:rFonts w:hint="eastAsia"/>
                <w:bCs/>
                <w:color w:val="000000"/>
                <w:sz w:val="24"/>
                <w:szCs w:val="28"/>
              </w:rPr>
              <w:t>王守義</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9" w:type="dxa"/>
          </w:tcPr>
          <w:p>
            <w:pPr>
              <w:spacing w:line="360" w:lineRule="exact"/>
              <w:jc w:val="center"/>
              <w:rPr>
                <w:bCs/>
                <w:color w:val="000000"/>
                <w:sz w:val="24"/>
                <w:szCs w:val="28"/>
              </w:rPr>
            </w:pPr>
            <w:r>
              <w:rPr>
                <w:rFonts w:hint="eastAsia"/>
                <w:bCs/>
                <w:color w:val="000000"/>
                <w:sz w:val="24"/>
                <w:szCs w:val="28"/>
              </w:rPr>
              <w:t>5</w:t>
            </w:r>
          </w:p>
        </w:tc>
        <w:tc>
          <w:tcPr>
            <w:tcW w:w="2166" w:type="dxa"/>
            <w:vAlign w:val="center"/>
          </w:tcPr>
          <w:p>
            <w:pPr>
              <w:spacing w:line="360" w:lineRule="exact"/>
              <w:jc w:val="center"/>
              <w:rPr>
                <w:bCs/>
                <w:color w:val="000000"/>
                <w:sz w:val="24"/>
                <w:szCs w:val="28"/>
              </w:rPr>
            </w:pPr>
            <w:r>
              <w:rPr>
                <w:rFonts w:hint="eastAsia"/>
                <w:bCs/>
                <w:color w:val="000000"/>
                <w:sz w:val="24"/>
                <w:szCs w:val="28"/>
              </w:rPr>
              <w:t>蓝莓果酱</w:t>
            </w:r>
          </w:p>
        </w:tc>
        <w:tc>
          <w:tcPr>
            <w:tcW w:w="1701" w:type="dxa"/>
          </w:tcPr>
          <w:p>
            <w:pPr>
              <w:spacing w:line="360" w:lineRule="exact"/>
              <w:jc w:val="center"/>
              <w:rPr>
                <w:bCs/>
                <w:color w:val="000000"/>
                <w:sz w:val="24"/>
                <w:szCs w:val="28"/>
              </w:rPr>
            </w:pPr>
            <w:r>
              <w:rPr>
                <w:rFonts w:hint="eastAsia"/>
                <w:bCs/>
                <w:color w:val="000000"/>
                <w:sz w:val="24"/>
                <w:szCs w:val="28"/>
              </w:rPr>
              <w:t>百利</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19" w:type="dxa"/>
          </w:tcPr>
          <w:p>
            <w:pPr>
              <w:spacing w:line="360" w:lineRule="exact"/>
              <w:jc w:val="center"/>
              <w:rPr>
                <w:bCs/>
                <w:color w:val="000000"/>
                <w:sz w:val="24"/>
                <w:szCs w:val="28"/>
              </w:rPr>
            </w:pPr>
            <w:r>
              <w:rPr>
                <w:rFonts w:hint="eastAsia"/>
                <w:bCs/>
                <w:color w:val="000000"/>
                <w:sz w:val="24"/>
                <w:szCs w:val="28"/>
              </w:rPr>
              <w:t>6</w:t>
            </w:r>
          </w:p>
        </w:tc>
        <w:tc>
          <w:tcPr>
            <w:tcW w:w="2166" w:type="dxa"/>
            <w:vAlign w:val="center"/>
          </w:tcPr>
          <w:p>
            <w:pPr>
              <w:spacing w:line="360" w:lineRule="exact"/>
              <w:jc w:val="center"/>
              <w:rPr>
                <w:bCs/>
                <w:color w:val="000000"/>
                <w:sz w:val="24"/>
                <w:szCs w:val="28"/>
              </w:rPr>
            </w:pPr>
            <w:r>
              <w:rPr>
                <w:rFonts w:hint="eastAsia"/>
                <w:bCs/>
                <w:color w:val="000000"/>
                <w:sz w:val="24"/>
                <w:szCs w:val="28"/>
              </w:rPr>
              <w:t>蒜蓉辣椒酱</w:t>
            </w:r>
          </w:p>
        </w:tc>
        <w:tc>
          <w:tcPr>
            <w:tcW w:w="1701" w:type="dxa"/>
          </w:tcPr>
          <w:p>
            <w:pPr>
              <w:spacing w:line="360" w:lineRule="exact"/>
              <w:jc w:val="center"/>
              <w:rPr>
                <w:bCs/>
                <w:color w:val="000000"/>
                <w:sz w:val="24"/>
                <w:szCs w:val="28"/>
              </w:rPr>
            </w:pPr>
            <w:r>
              <w:rPr>
                <w:rFonts w:hint="eastAsia"/>
                <w:bCs/>
                <w:color w:val="000000"/>
                <w:sz w:val="24"/>
                <w:szCs w:val="28"/>
              </w:rPr>
              <w:t>李锦记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19" w:type="dxa"/>
          </w:tcPr>
          <w:p>
            <w:pPr>
              <w:spacing w:line="360" w:lineRule="exact"/>
              <w:jc w:val="center"/>
              <w:rPr>
                <w:bCs/>
                <w:color w:val="000000"/>
                <w:sz w:val="24"/>
                <w:szCs w:val="28"/>
              </w:rPr>
            </w:pPr>
            <w:r>
              <w:rPr>
                <w:rFonts w:hint="eastAsia"/>
                <w:bCs/>
                <w:color w:val="000000"/>
                <w:sz w:val="24"/>
                <w:szCs w:val="28"/>
              </w:rPr>
              <w:t>7</w:t>
            </w:r>
          </w:p>
        </w:tc>
        <w:tc>
          <w:tcPr>
            <w:tcW w:w="2166" w:type="dxa"/>
            <w:vAlign w:val="center"/>
          </w:tcPr>
          <w:p>
            <w:pPr>
              <w:spacing w:line="360" w:lineRule="exact"/>
              <w:jc w:val="center"/>
              <w:rPr>
                <w:bCs/>
                <w:color w:val="000000"/>
                <w:sz w:val="24"/>
                <w:szCs w:val="28"/>
              </w:rPr>
            </w:pPr>
            <w:r>
              <w:rPr>
                <w:rFonts w:hint="eastAsia"/>
                <w:bCs/>
                <w:color w:val="000000"/>
                <w:sz w:val="24"/>
                <w:szCs w:val="28"/>
              </w:rPr>
              <w:t>蜂蜜</w:t>
            </w:r>
          </w:p>
        </w:tc>
        <w:tc>
          <w:tcPr>
            <w:tcW w:w="1701" w:type="dxa"/>
          </w:tcPr>
          <w:p>
            <w:pPr>
              <w:spacing w:line="360" w:lineRule="exact"/>
              <w:jc w:val="center"/>
              <w:rPr>
                <w:bCs/>
                <w:color w:val="000000"/>
                <w:sz w:val="24"/>
                <w:szCs w:val="28"/>
              </w:rPr>
            </w:pPr>
            <w:r>
              <w:rPr>
                <w:rFonts w:hint="eastAsia"/>
                <w:bCs/>
                <w:color w:val="000000"/>
                <w:sz w:val="24"/>
                <w:szCs w:val="28"/>
              </w:rPr>
              <w:t>冠生园</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9" w:type="dxa"/>
          </w:tcPr>
          <w:p>
            <w:pPr>
              <w:spacing w:line="360" w:lineRule="exact"/>
              <w:jc w:val="center"/>
              <w:rPr>
                <w:bCs/>
                <w:color w:val="000000"/>
                <w:sz w:val="24"/>
                <w:szCs w:val="28"/>
              </w:rPr>
            </w:pPr>
            <w:r>
              <w:rPr>
                <w:rFonts w:hint="eastAsia"/>
                <w:bCs/>
                <w:color w:val="000000"/>
                <w:sz w:val="24"/>
                <w:szCs w:val="28"/>
              </w:rPr>
              <w:t>8</w:t>
            </w:r>
          </w:p>
        </w:tc>
        <w:tc>
          <w:tcPr>
            <w:tcW w:w="2166" w:type="dxa"/>
            <w:vAlign w:val="center"/>
          </w:tcPr>
          <w:p>
            <w:pPr>
              <w:spacing w:line="360" w:lineRule="exact"/>
              <w:jc w:val="center"/>
              <w:rPr>
                <w:bCs/>
                <w:color w:val="000000"/>
                <w:sz w:val="24"/>
                <w:szCs w:val="28"/>
              </w:rPr>
            </w:pPr>
            <w:r>
              <w:rPr>
                <w:rFonts w:hint="eastAsia"/>
                <w:bCs/>
                <w:color w:val="000000"/>
                <w:sz w:val="24"/>
                <w:szCs w:val="28"/>
              </w:rPr>
              <w:t>黑胡椒碎</w:t>
            </w:r>
          </w:p>
        </w:tc>
        <w:tc>
          <w:tcPr>
            <w:tcW w:w="1701" w:type="dxa"/>
          </w:tcPr>
          <w:p>
            <w:pPr>
              <w:spacing w:line="360" w:lineRule="exact"/>
              <w:jc w:val="center"/>
              <w:rPr>
                <w:bCs/>
                <w:color w:val="000000"/>
                <w:sz w:val="24"/>
                <w:szCs w:val="28"/>
              </w:rPr>
            </w:pPr>
            <w:r>
              <w:rPr>
                <w:rFonts w:hint="eastAsia"/>
                <w:bCs/>
                <w:color w:val="000000"/>
                <w:sz w:val="24"/>
                <w:szCs w:val="28"/>
              </w:rPr>
              <w:t>德生</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9" w:type="dxa"/>
          </w:tcPr>
          <w:p>
            <w:pPr>
              <w:spacing w:line="360" w:lineRule="exact"/>
              <w:jc w:val="center"/>
              <w:rPr>
                <w:bCs/>
                <w:color w:val="000000"/>
                <w:sz w:val="24"/>
                <w:szCs w:val="28"/>
              </w:rPr>
            </w:pPr>
            <w:r>
              <w:rPr>
                <w:rFonts w:hint="eastAsia"/>
                <w:bCs/>
                <w:color w:val="000000"/>
                <w:sz w:val="24"/>
                <w:szCs w:val="28"/>
              </w:rPr>
              <w:t>9</w:t>
            </w:r>
          </w:p>
        </w:tc>
        <w:tc>
          <w:tcPr>
            <w:tcW w:w="2166" w:type="dxa"/>
            <w:vAlign w:val="center"/>
          </w:tcPr>
          <w:p>
            <w:pPr>
              <w:spacing w:line="360" w:lineRule="exact"/>
              <w:jc w:val="center"/>
              <w:rPr>
                <w:bCs/>
                <w:color w:val="000000"/>
                <w:sz w:val="24"/>
                <w:szCs w:val="28"/>
              </w:rPr>
            </w:pPr>
            <w:r>
              <w:rPr>
                <w:rFonts w:hint="eastAsia"/>
                <w:bCs/>
                <w:color w:val="000000"/>
                <w:sz w:val="24"/>
                <w:szCs w:val="28"/>
              </w:rPr>
              <w:t>芝麻调和酱</w:t>
            </w:r>
          </w:p>
        </w:tc>
        <w:tc>
          <w:tcPr>
            <w:tcW w:w="1701" w:type="dxa"/>
          </w:tcPr>
          <w:p>
            <w:pPr>
              <w:spacing w:line="360" w:lineRule="exact"/>
              <w:jc w:val="center"/>
              <w:rPr>
                <w:bCs/>
                <w:color w:val="000000"/>
                <w:sz w:val="24"/>
                <w:szCs w:val="28"/>
              </w:rPr>
            </w:pPr>
            <w:r>
              <w:rPr>
                <w:rFonts w:hint="eastAsia"/>
                <w:bCs/>
                <w:color w:val="000000"/>
                <w:sz w:val="24"/>
                <w:szCs w:val="28"/>
              </w:rPr>
              <w:t>通顺</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919" w:type="dxa"/>
          </w:tcPr>
          <w:p>
            <w:pPr>
              <w:spacing w:line="360" w:lineRule="exact"/>
              <w:jc w:val="center"/>
              <w:rPr>
                <w:bCs/>
                <w:color w:val="000000"/>
                <w:sz w:val="24"/>
                <w:szCs w:val="28"/>
              </w:rPr>
            </w:pPr>
            <w:r>
              <w:rPr>
                <w:rFonts w:hint="eastAsia"/>
                <w:bCs/>
                <w:color w:val="000000"/>
                <w:sz w:val="24"/>
                <w:szCs w:val="28"/>
              </w:rPr>
              <w:t>10</w:t>
            </w:r>
          </w:p>
        </w:tc>
        <w:tc>
          <w:tcPr>
            <w:tcW w:w="2166" w:type="dxa"/>
            <w:vAlign w:val="center"/>
          </w:tcPr>
          <w:p>
            <w:pPr>
              <w:spacing w:line="360" w:lineRule="exact"/>
              <w:jc w:val="center"/>
              <w:rPr>
                <w:bCs/>
                <w:color w:val="000000"/>
                <w:sz w:val="24"/>
                <w:szCs w:val="28"/>
              </w:rPr>
            </w:pPr>
            <w:r>
              <w:rPr>
                <w:rFonts w:hint="eastAsia"/>
                <w:bCs/>
                <w:color w:val="000000"/>
                <w:sz w:val="24"/>
                <w:szCs w:val="28"/>
              </w:rPr>
              <w:t>甜面酱</w:t>
            </w:r>
          </w:p>
        </w:tc>
        <w:tc>
          <w:tcPr>
            <w:tcW w:w="1701" w:type="dxa"/>
          </w:tcPr>
          <w:p>
            <w:pPr>
              <w:spacing w:line="360" w:lineRule="exact"/>
              <w:jc w:val="center"/>
              <w:rPr>
                <w:bCs/>
                <w:color w:val="000000"/>
                <w:sz w:val="24"/>
                <w:szCs w:val="28"/>
              </w:rPr>
            </w:pPr>
            <w:r>
              <w:rPr>
                <w:rFonts w:hint="eastAsia"/>
                <w:bCs/>
                <w:color w:val="000000"/>
                <w:sz w:val="24"/>
                <w:szCs w:val="28"/>
              </w:rPr>
              <w:t>嘉泰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19" w:type="dxa"/>
          </w:tcPr>
          <w:p>
            <w:pPr>
              <w:spacing w:line="360" w:lineRule="exact"/>
              <w:jc w:val="center"/>
              <w:rPr>
                <w:bCs/>
                <w:color w:val="000000"/>
                <w:sz w:val="24"/>
                <w:szCs w:val="28"/>
              </w:rPr>
            </w:pPr>
            <w:r>
              <w:rPr>
                <w:rFonts w:hint="eastAsia"/>
                <w:bCs/>
                <w:color w:val="000000"/>
                <w:sz w:val="24"/>
                <w:szCs w:val="28"/>
              </w:rPr>
              <w:t>11</w:t>
            </w:r>
          </w:p>
        </w:tc>
        <w:tc>
          <w:tcPr>
            <w:tcW w:w="2166" w:type="dxa"/>
            <w:vAlign w:val="center"/>
          </w:tcPr>
          <w:p>
            <w:pPr>
              <w:spacing w:line="360" w:lineRule="exact"/>
              <w:jc w:val="center"/>
              <w:rPr>
                <w:bCs/>
                <w:color w:val="000000"/>
                <w:sz w:val="24"/>
                <w:szCs w:val="28"/>
              </w:rPr>
            </w:pPr>
            <w:r>
              <w:rPr>
                <w:rFonts w:hint="eastAsia"/>
                <w:bCs/>
                <w:color w:val="000000"/>
                <w:sz w:val="24"/>
                <w:szCs w:val="28"/>
              </w:rPr>
              <w:t>甜酒</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19" w:type="dxa"/>
          </w:tcPr>
          <w:p>
            <w:pPr>
              <w:spacing w:line="360" w:lineRule="exact"/>
              <w:jc w:val="center"/>
              <w:rPr>
                <w:bCs/>
                <w:color w:val="000000"/>
                <w:sz w:val="24"/>
                <w:szCs w:val="28"/>
              </w:rPr>
            </w:pPr>
            <w:r>
              <w:rPr>
                <w:rFonts w:hint="eastAsia"/>
                <w:bCs/>
                <w:color w:val="000000"/>
                <w:sz w:val="24"/>
                <w:szCs w:val="28"/>
              </w:rPr>
              <w:t>12</w:t>
            </w:r>
          </w:p>
        </w:tc>
        <w:tc>
          <w:tcPr>
            <w:tcW w:w="2166" w:type="dxa"/>
            <w:vAlign w:val="center"/>
          </w:tcPr>
          <w:p>
            <w:pPr>
              <w:spacing w:line="360" w:lineRule="exact"/>
              <w:jc w:val="center"/>
              <w:rPr>
                <w:bCs/>
                <w:color w:val="000000"/>
                <w:sz w:val="24"/>
                <w:szCs w:val="28"/>
              </w:rPr>
            </w:pPr>
            <w:r>
              <w:rPr>
                <w:rFonts w:hint="eastAsia"/>
                <w:bCs/>
                <w:color w:val="000000"/>
                <w:sz w:val="24"/>
                <w:szCs w:val="28"/>
              </w:rPr>
              <w:t>海鲜酱</w:t>
            </w:r>
          </w:p>
        </w:tc>
        <w:tc>
          <w:tcPr>
            <w:tcW w:w="1701" w:type="dxa"/>
          </w:tcPr>
          <w:p>
            <w:pPr>
              <w:spacing w:line="360" w:lineRule="exact"/>
              <w:jc w:val="center"/>
              <w:rPr>
                <w:bCs/>
                <w:color w:val="000000"/>
                <w:sz w:val="24"/>
                <w:szCs w:val="28"/>
              </w:rPr>
            </w:pPr>
            <w:r>
              <w:rPr>
                <w:rFonts w:hint="eastAsia"/>
                <w:bCs/>
                <w:color w:val="000000"/>
                <w:sz w:val="24"/>
                <w:szCs w:val="28"/>
              </w:rPr>
              <w:t>李锦记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19" w:type="dxa"/>
          </w:tcPr>
          <w:p>
            <w:pPr>
              <w:spacing w:line="360" w:lineRule="exact"/>
              <w:jc w:val="center"/>
              <w:rPr>
                <w:bCs/>
                <w:color w:val="000000"/>
                <w:sz w:val="24"/>
                <w:szCs w:val="28"/>
              </w:rPr>
            </w:pPr>
            <w:r>
              <w:rPr>
                <w:rFonts w:hint="eastAsia"/>
                <w:bCs/>
                <w:color w:val="000000"/>
                <w:sz w:val="24"/>
                <w:szCs w:val="28"/>
              </w:rPr>
              <w:t>13</w:t>
            </w:r>
          </w:p>
        </w:tc>
        <w:tc>
          <w:tcPr>
            <w:tcW w:w="2166" w:type="dxa"/>
            <w:vAlign w:val="center"/>
          </w:tcPr>
          <w:p>
            <w:pPr>
              <w:spacing w:line="360" w:lineRule="exact"/>
              <w:jc w:val="center"/>
              <w:rPr>
                <w:bCs/>
                <w:color w:val="000000"/>
                <w:sz w:val="24"/>
                <w:szCs w:val="28"/>
              </w:rPr>
            </w:pPr>
            <w:r>
              <w:rPr>
                <w:rFonts w:hint="eastAsia"/>
                <w:bCs/>
                <w:color w:val="000000"/>
                <w:sz w:val="24"/>
                <w:szCs w:val="28"/>
              </w:rPr>
              <w:t>香辣酱</w:t>
            </w:r>
          </w:p>
        </w:tc>
        <w:tc>
          <w:tcPr>
            <w:tcW w:w="1701" w:type="dxa"/>
          </w:tcPr>
          <w:p>
            <w:pPr>
              <w:spacing w:line="360" w:lineRule="exact"/>
              <w:jc w:val="center"/>
              <w:rPr>
                <w:bCs/>
                <w:color w:val="000000"/>
                <w:sz w:val="24"/>
                <w:szCs w:val="28"/>
              </w:rPr>
            </w:pPr>
            <w:r>
              <w:rPr>
                <w:rFonts w:hint="eastAsia"/>
                <w:bCs/>
                <w:color w:val="000000"/>
                <w:sz w:val="24"/>
                <w:szCs w:val="28"/>
              </w:rPr>
              <w:t>蜀佳</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4"/>
                <w:szCs w:val="28"/>
              </w:rPr>
            </w:pPr>
            <w:r>
              <w:rPr>
                <w:rFonts w:hint="eastAsia"/>
                <w:bCs/>
                <w:color w:val="000000"/>
                <w:sz w:val="24"/>
                <w:szCs w:val="28"/>
              </w:rPr>
              <w:t>14</w:t>
            </w:r>
          </w:p>
        </w:tc>
        <w:tc>
          <w:tcPr>
            <w:tcW w:w="2166" w:type="dxa"/>
            <w:vAlign w:val="center"/>
          </w:tcPr>
          <w:p>
            <w:pPr>
              <w:spacing w:line="360" w:lineRule="exact"/>
              <w:jc w:val="center"/>
              <w:rPr>
                <w:bCs/>
                <w:color w:val="000000"/>
                <w:sz w:val="24"/>
                <w:szCs w:val="28"/>
              </w:rPr>
            </w:pPr>
            <w:r>
              <w:rPr>
                <w:rFonts w:hint="eastAsia"/>
                <w:bCs/>
                <w:color w:val="000000"/>
                <w:sz w:val="24"/>
                <w:szCs w:val="28"/>
              </w:rPr>
              <w:t>排骨酱</w:t>
            </w:r>
          </w:p>
        </w:tc>
        <w:tc>
          <w:tcPr>
            <w:tcW w:w="1701" w:type="dxa"/>
          </w:tcPr>
          <w:p>
            <w:pPr>
              <w:spacing w:line="360" w:lineRule="exact"/>
              <w:jc w:val="center"/>
              <w:rPr>
                <w:bCs/>
                <w:color w:val="000000"/>
                <w:sz w:val="24"/>
                <w:szCs w:val="28"/>
              </w:rPr>
            </w:pPr>
            <w:r>
              <w:rPr>
                <w:rFonts w:hint="eastAsia"/>
                <w:bCs/>
                <w:color w:val="000000"/>
                <w:sz w:val="24"/>
                <w:szCs w:val="28"/>
              </w:rPr>
              <w:t>李锦记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19" w:type="dxa"/>
          </w:tcPr>
          <w:p>
            <w:pPr>
              <w:spacing w:line="360" w:lineRule="exact"/>
              <w:jc w:val="center"/>
              <w:rPr>
                <w:bCs/>
                <w:color w:val="000000"/>
                <w:sz w:val="24"/>
                <w:szCs w:val="28"/>
              </w:rPr>
            </w:pPr>
            <w:r>
              <w:rPr>
                <w:rFonts w:hint="eastAsia"/>
                <w:bCs/>
                <w:color w:val="000000"/>
                <w:sz w:val="24"/>
                <w:szCs w:val="28"/>
              </w:rPr>
              <w:t>15</w:t>
            </w:r>
          </w:p>
        </w:tc>
        <w:tc>
          <w:tcPr>
            <w:tcW w:w="2166" w:type="dxa"/>
            <w:vAlign w:val="center"/>
          </w:tcPr>
          <w:p>
            <w:pPr>
              <w:spacing w:line="360" w:lineRule="exact"/>
              <w:jc w:val="center"/>
              <w:rPr>
                <w:bCs/>
                <w:color w:val="000000"/>
                <w:sz w:val="24"/>
                <w:szCs w:val="28"/>
              </w:rPr>
            </w:pPr>
            <w:r>
              <w:rPr>
                <w:rFonts w:hint="eastAsia"/>
                <w:bCs/>
                <w:color w:val="000000"/>
                <w:sz w:val="24"/>
                <w:szCs w:val="28"/>
              </w:rPr>
              <w:t>南乳酱</w:t>
            </w:r>
          </w:p>
        </w:tc>
        <w:tc>
          <w:tcPr>
            <w:tcW w:w="1701" w:type="dxa"/>
          </w:tcPr>
          <w:p>
            <w:pPr>
              <w:spacing w:line="360" w:lineRule="exact"/>
              <w:jc w:val="center"/>
              <w:rPr>
                <w:bCs/>
                <w:color w:val="000000"/>
                <w:sz w:val="24"/>
                <w:szCs w:val="28"/>
              </w:rPr>
            </w:pPr>
            <w:r>
              <w:rPr>
                <w:rFonts w:hint="eastAsia"/>
                <w:bCs/>
                <w:color w:val="000000"/>
                <w:sz w:val="24"/>
                <w:szCs w:val="28"/>
              </w:rPr>
              <w:t>东古</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19" w:type="dxa"/>
          </w:tcPr>
          <w:p>
            <w:pPr>
              <w:spacing w:line="360" w:lineRule="exact"/>
              <w:jc w:val="center"/>
              <w:rPr>
                <w:bCs/>
                <w:color w:val="000000"/>
                <w:sz w:val="24"/>
                <w:szCs w:val="28"/>
              </w:rPr>
            </w:pPr>
            <w:r>
              <w:rPr>
                <w:rFonts w:hint="eastAsia"/>
                <w:bCs/>
                <w:color w:val="000000"/>
                <w:sz w:val="24"/>
                <w:szCs w:val="28"/>
              </w:rPr>
              <w:t>16</w:t>
            </w:r>
          </w:p>
        </w:tc>
        <w:tc>
          <w:tcPr>
            <w:tcW w:w="2166" w:type="dxa"/>
            <w:vAlign w:val="center"/>
          </w:tcPr>
          <w:p>
            <w:pPr>
              <w:spacing w:line="360" w:lineRule="exact"/>
              <w:jc w:val="center"/>
              <w:rPr>
                <w:bCs/>
                <w:color w:val="000000"/>
                <w:sz w:val="24"/>
                <w:szCs w:val="28"/>
              </w:rPr>
            </w:pPr>
            <w:r>
              <w:rPr>
                <w:rFonts w:hint="eastAsia"/>
                <w:bCs/>
                <w:color w:val="000000"/>
                <w:sz w:val="24"/>
                <w:szCs w:val="28"/>
              </w:rPr>
              <w:t>风味豆豉油制辣椒</w:t>
            </w:r>
          </w:p>
        </w:tc>
        <w:tc>
          <w:tcPr>
            <w:tcW w:w="1701" w:type="dxa"/>
          </w:tcPr>
          <w:p>
            <w:pPr>
              <w:spacing w:line="360" w:lineRule="exact"/>
              <w:jc w:val="center"/>
              <w:rPr>
                <w:bCs/>
                <w:color w:val="000000"/>
                <w:sz w:val="24"/>
                <w:szCs w:val="28"/>
              </w:rPr>
            </w:pPr>
            <w:r>
              <w:rPr>
                <w:rFonts w:hint="eastAsia"/>
                <w:bCs/>
                <w:color w:val="000000"/>
                <w:sz w:val="24"/>
                <w:szCs w:val="28"/>
              </w:rPr>
              <w:t>老干妈</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919" w:type="dxa"/>
          </w:tcPr>
          <w:p>
            <w:pPr>
              <w:spacing w:line="360" w:lineRule="exact"/>
              <w:jc w:val="center"/>
              <w:rPr>
                <w:bCs/>
                <w:color w:val="000000"/>
                <w:sz w:val="24"/>
                <w:szCs w:val="28"/>
              </w:rPr>
            </w:pPr>
            <w:r>
              <w:rPr>
                <w:rFonts w:hint="eastAsia"/>
                <w:bCs/>
                <w:color w:val="000000"/>
                <w:sz w:val="24"/>
                <w:szCs w:val="28"/>
              </w:rPr>
              <w:t>17</w:t>
            </w:r>
          </w:p>
        </w:tc>
        <w:tc>
          <w:tcPr>
            <w:tcW w:w="2166" w:type="dxa"/>
            <w:vAlign w:val="center"/>
          </w:tcPr>
          <w:p>
            <w:pPr>
              <w:spacing w:line="360" w:lineRule="exact"/>
              <w:jc w:val="center"/>
              <w:rPr>
                <w:bCs/>
                <w:color w:val="000000"/>
                <w:sz w:val="24"/>
                <w:szCs w:val="28"/>
              </w:rPr>
            </w:pPr>
            <w:r>
              <w:rPr>
                <w:rFonts w:hint="eastAsia"/>
                <w:bCs/>
                <w:color w:val="000000"/>
                <w:sz w:val="24"/>
                <w:szCs w:val="28"/>
              </w:rPr>
              <w:t>麦芽糖</w:t>
            </w:r>
          </w:p>
        </w:tc>
        <w:tc>
          <w:tcPr>
            <w:tcW w:w="1701" w:type="dxa"/>
          </w:tcPr>
          <w:p>
            <w:pPr>
              <w:spacing w:line="360" w:lineRule="exact"/>
              <w:jc w:val="center"/>
              <w:rPr>
                <w:bCs/>
                <w:color w:val="000000"/>
                <w:sz w:val="24"/>
                <w:szCs w:val="28"/>
              </w:rPr>
            </w:pPr>
            <w:r>
              <w:rPr>
                <w:rFonts w:hint="eastAsia"/>
                <w:bCs/>
                <w:color w:val="000000"/>
                <w:sz w:val="24"/>
                <w:szCs w:val="28"/>
              </w:rPr>
              <w:t>桂林特产</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19" w:type="dxa"/>
          </w:tcPr>
          <w:p>
            <w:pPr>
              <w:spacing w:line="360" w:lineRule="exact"/>
              <w:jc w:val="center"/>
              <w:rPr>
                <w:bCs/>
                <w:color w:val="000000"/>
                <w:sz w:val="24"/>
                <w:szCs w:val="28"/>
              </w:rPr>
            </w:pPr>
            <w:r>
              <w:rPr>
                <w:rFonts w:hint="eastAsia"/>
                <w:bCs/>
                <w:color w:val="000000"/>
                <w:sz w:val="24"/>
                <w:szCs w:val="28"/>
              </w:rPr>
              <w:t>18</w:t>
            </w:r>
          </w:p>
        </w:tc>
        <w:tc>
          <w:tcPr>
            <w:tcW w:w="2166" w:type="dxa"/>
            <w:vAlign w:val="center"/>
          </w:tcPr>
          <w:p>
            <w:pPr>
              <w:spacing w:line="360" w:lineRule="exact"/>
              <w:jc w:val="center"/>
              <w:rPr>
                <w:bCs/>
                <w:color w:val="000000"/>
                <w:sz w:val="24"/>
                <w:szCs w:val="28"/>
              </w:rPr>
            </w:pPr>
            <w:r>
              <w:rPr>
                <w:rFonts w:hint="eastAsia"/>
                <w:bCs/>
                <w:color w:val="000000"/>
                <w:sz w:val="24"/>
                <w:szCs w:val="28"/>
              </w:rPr>
              <w:t>味椒盐</w:t>
            </w:r>
          </w:p>
        </w:tc>
        <w:tc>
          <w:tcPr>
            <w:tcW w:w="1701" w:type="dxa"/>
          </w:tcPr>
          <w:p>
            <w:pPr>
              <w:spacing w:line="360" w:lineRule="exact"/>
              <w:jc w:val="center"/>
              <w:rPr>
                <w:bCs/>
                <w:color w:val="000000"/>
                <w:sz w:val="24"/>
                <w:szCs w:val="28"/>
              </w:rPr>
            </w:pPr>
            <w:r>
              <w:rPr>
                <w:rFonts w:hint="eastAsia"/>
                <w:bCs/>
                <w:color w:val="000000"/>
                <w:sz w:val="24"/>
                <w:szCs w:val="28"/>
              </w:rPr>
              <w:t>德生</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19" w:type="dxa"/>
          </w:tcPr>
          <w:p>
            <w:pPr>
              <w:spacing w:line="360" w:lineRule="exact"/>
              <w:jc w:val="center"/>
              <w:rPr>
                <w:bCs/>
                <w:color w:val="000000"/>
                <w:sz w:val="24"/>
                <w:szCs w:val="28"/>
              </w:rPr>
            </w:pPr>
            <w:r>
              <w:rPr>
                <w:rFonts w:hint="eastAsia"/>
                <w:bCs/>
                <w:color w:val="000000"/>
                <w:sz w:val="24"/>
                <w:szCs w:val="28"/>
              </w:rPr>
              <w:t>19</w:t>
            </w:r>
          </w:p>
        </w:tc>
        <w:tc>
          <w:tcPr>
            <w:tcW w:w="2166" w:type="dxa"/>
            <w:vAlign w:val="center"/>
          </w:tcPr>
          <w:p>
            <w:pPr>
              <w:spacing w:line="360" w:lineRule="exact"/>
              <w:jc w:val="center"/>
              <w:rPr>
                <w:bCs/>
                <w:color w:val="000000"/>
                <w:sz w:val="24"/>
                <w:szCs w:val="28"/>
              </w:rPr>
            </w:pPr>
            <w:r>
              <w:rPr>
                <w:rFonts w:hint="eastAsia"/>
                <w:bCs/>
                <w:color w:val="000000"/>
                <w:sz w:val="24"/>
                <w:szCs w:val="28"/>
              </w:rPr>
              <w:t>橄榄菜</w:t>
            </w:r>
          </w:p>
        </w:tc>
        <w:tc>
          <w:tcPr>
            <w:tcW w:w="1701" w:type="dxa"/>
          </w:tcPr>
          <w:p>
            <w:pPr>
              <w:spacing w:line="360" w:lineRule="exact"/>
              <w:jc w:val="center"/>
              <w:rPr>
                <w:bCs/>
                <w:color w:val="000000"/>
                <w:sz w:val="24"/>
                <w:szCs w:val="28"/>
              </w:rPr>
            </w:pPr>
            <w:r>
              <w:rPr>
                <w:rFonts w:hint="eastAsia"/>
                <w:bCs/>
                <w:color w:val="000000"/>
                <w:sz w:val="24"/>
                <w:szCs w:val="28"/>
              </w:rPr>
              <w:t>德生</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20</w:t>
            </w:r>
          </w:p>
        </w:tc>
        <w:tc>
          <w:tcPr>
            <w:tcW w:w="2166" w:type="dxa"/>
            <w:vAlign w:val="center"/>
          </w:tcPr>
          <w:p>
            <w:pPr>
              <w:spacing w:line="360" w:lineRule="exact"/>
              <w:jc w:val="center"/>
              <w:rPr>
                <w:bCs/>
                <w:color w:val="000000"/>
                <w:sz w:val="24"/>
                <w:szCs w:val="28"/>
              </w:rPr>
            </w:pPr>
            <w:r>
              <w:rPr>
                <w:rFonts w:hint="eastAsia"/>
                <w:bCs/>
                <w:color w:val="000000"/>
                <w:sz w:val="24"/>
                <w:szCs w:val="28"/>
              </w:rPr>
              <w:t>鱼泉榨菜</w:t>
            </w:r>
          </w:p>
        </w:tc>
        <w:tc>
          <w:tcPr>
            <w:tcW w:w="1701" w:type="dxa"/>
          </w:tcPr>
          <w:p>
            <w:pPr>
              <w:spacing w:line="360" w:lineRule="exact"/>
              <w:jc w:val="center"/>
              <w:rPr>
                <w:bCs/>
                <w:color w:val="000000"/>
                <w:sz w:val="24"/>
                <w:szCs w:val="28"/>
              </w:rPr>
            </w:pPr>
            <w:r>
              <w:rPr>
                <w:rFonts w:hint="eastAsia"/>
                <w:bCs/>
                <w:color w:val="000000"/>
                <w:sz w:val="24"/>
                <w:szCs w:val="28"/>
              </w:rPr>
              <w:t>鱼泉</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21</w:t>
            </w:r>
          </w:p>
        </w:tc>
        <w:tc>
          <w:tcPr>
            <w:tcW w:w="2166" w:type="dxa"/>
            <w:vAlign w:val="center"/>
          </w:tcPr>
          <w:p>
            <w:pPr>
              <w:spacing w:line="360" w:lineRule="exact"/>
              <w:jc w:val="center"/>
              <w:rPr>
                <w:bCs/>
                <w:color w:val="000000"/>
                <w:sz w:val="24"/>
                <w:szCs w:val="28"/>
              </w:rPr>
            </w:pPr>
            <w:r>
              <w:rPr>
                <w:rFonts w:hint="eastAsia"/>
                <w:bCs/>
                <w:color w:val="000000"/>
                <w:sz w:val="24"/>
                <w:szCs w:val="28"/>
              </w:rPr>
              <w:t>香醋</w:t>
            </w:r>
          </w:p>
        </w:tc>
        <w:tc>
          <w:tcPr>
            <w:tcW w:w="1701" w:type="dxa"/>
          </w:tcPr>
          <w:p>
            <w:pPr>
              <w:spacing w:line="360" w:lineRule="exact"/>
              <w:jc w:val="center"/>
              <w:rPr>
                <w:bCs/>
                <w:color w:val="000000"/>
                <w:sz w:val="24"/>
                <w:szCs w:val="28"/>
              </w:rPr>
            </w:pPr>
            <w:r>
              <w:rPr>
                <w:rFonts w:hint="eastAsia"/>
                <w:bCs/>
                <w:color w:val="000000"/>
                <w:sz w:val="24"/>
                <w:szCs w:val="28"/>
              </w:rPr>
              <w:t>恒顺</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22</w:t>
            </w:r>
          </w:p>
        </w:tc>
        <w:tc>
          <w:tcPr>
            <w:tcW w:w="2166" w:type="dxa"/>
            <w:vAlign w:val="center"/>
          </w:tcPr>
          <w:p>
            <w:pPr>
              <w:spacing w:line="360" w:lineRule="exact"/>
              <w:jc w:val="center"/>
              <w:rPr>
                <w:bCs/>
                <w:color w:val="000000"/>
                <w:sz w:val="24"/>
                <w:szCs w:val="28"/>
              </w:rPr>
            </w:pPr>
            <w:r>
              <w:rPr>
                <w:rFonts w:hint="eastAsia"/>
                <w:bCs/>
                <w:color w:val="000000"/>
                <w:sz w:val="24"/>
                <w:szCs w:val="28"/>
              </w:rPr>
              <w:t>广东米酒</w:t>
            </w:r>
          </w:p>
        </w:tc>
        <w:tc>
          <w:tcPr>
            <w:tcW w:w="1701" w:type="dxa"/>
          </w:tcPr>
          <w:p>
            <w:pPr>
              <w:spacing w:line="360" w:lineRule="exact"/>
              <w:jc w:val="center"/>
              <w:rPr>
                <w:bCs/>
                <w:color w:val="000000"/>
                <w:sz w:val="24"/>
                <w:szCs w:val="28"/>
              </w:rPr>
            </w:pPr>
            <w:r>
              <w:rPr>
                <w:rFonts w:hint="eastAsia"/>
                <w:bCs/>
                <w:color w:val="000000"/>
                <w:sz w:val="24"/>
                <w:szCs w:val="28"/>
              </w:rPr>
              <w:t>乐湖牌</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23</w:t>
            </w:r>
          </w:p>
        </w:tc>
        <w:tc>
          <w:tcPr>
            <w:tcW w:w="2166" w:type="dxa"/>
            <w:vAlign w:val="center"/>
          </w:tcPr>
          <w:p>
            <w:pPr>
              <w:spacing w:line="360" w:lineRule="exact"/>
              <w:jc w:val="center"/>
              <w:rPr>
                <w:bCs/>
                <w:color w:val="000000"/>
                <w:sz w:val="24"/>
                <w:szCs w:val="28"/>
              </w:rPr>
            </w:pPr>
            <w:r>
              <w:rPr>
                <w:rFonts w:hint="eastAsia"/>
                <w:bCs/>
                <w:color w:val="000000"/>
                <w:sz w:val="24"/>
                <w:szCs w:val="28"/>
              </w:rPr>
              <w:t>料酒</w:t>
            </w:r>
          </w:p>
        </w:tc>
        <w:tc>
          <w:tcPr>
            <w:tcW w:w="1701" w:type="dxa"/>
          </w:tcPr>
          <w:p>
            <w:pPr>
              <w:spacing w:line="360" w:lineRule="exact"/>
              <w:jc w:val="center"/>
              <w:rPr>
                <w:bCs/>
                <w:color w:val="000000"/>
                <w:sz w:val="24"/>
                <w:szCs w:val="28"/>
              </w:rPr>
            </w:pPr>
            <w:r>
              <w:rPr>
                <w:rFonts w:hint="eastAsia"/>
                <w:bCs/>
                <w:color w:val="000000"/>
                <w:sz w:val="24"/>
                <w:szCs w:val="28"/>
              </w:rPr>
              <w:t>大桥</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24</w:t>
            </w:r>
          </w:p>
        </w:tc>
        <w:tc>
          <w:tcPr>
            <w:tcW w:w="2166" w:type="dxa"/>
            <w:vAlign w:val="center"/>
          </w:tcPr>
          <w:p>
            <w:pPr>
              <w:spacing w:line="360" w:lineRule="exact"/>
              <w:jc w:val="center"/>
              <w:rPr>
                <w:bCs/>
                <w:color w:val="000000"/>
                <w:sz w:val="24"/>
                <w:szCs w:val="28"/>
              </w:rPr>
            </w:pPr>
            <w:r>
              <w:rPr>
                <w:rFonts w:hint="eastAsia"/>
                <w:bCs/>
                <w:color w:val="000000"/>
                <w:sz w:val="24"/>
                <w:szCs w:val="28"/>
              </w:rPr>
              <w:t>大红浙醋</w:t>
            </w:r>
          </w:p>
        </w:tc>
        <w:tc>
          <w:tcPr>
            <w:tcW w:w="1701" w:type="dxa"/>
          </w:tcPr>
          <w:p>
            <w:pPr>
              <w:spacing w:line="360" w:lineRule="exact"/>
              <w:jc w:val="center"/>
              <w:rPr>
                <w:bCs/>
                <w:color w:val="000000"/>
                <w:sz w:val="24"/>
                <w:szCs w:val="28"/>
              </w:rPr>
            </w:pPr>
            <w:r>
              <w:rPr>
                <w:rFonts w:hint="eastAsia"/>
                <w:bCs/>
                <w:color w:val="000000"/>
                <w:sz w:val="24"/>
                <w:szCs w:val="28"/>
              </w:rPr>
              <w:t>连味佳</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25</w:t>
            </w:r>
          </w:p>
        </w:tc>
        <w:tc>
          <w:tcPr>
            <w:tcW w:w="2166" w:type="dxa"/>
            <w:vAlign w:val="center"/>
          </w:tcPr>
          <w:p>
            <w:pPr>
              <w:spacing w:line="360" w:lineRule="exact"/>
              <w:jc w:val="center"/>
              <w:rPr>
                <w:bCs/>
                <w:color w:val="000000"/>
                <w:sz w:val="24"/>
                <w:szCs w:val="28"/>
              </w:rPr>
            </w:pPr>
            <w:r>
              <w:rPr>
                <w:rFonts w:hint="eastAsia"/>
                <w:bCs/>
                <w:color w:val="000000"/>
                <w:sz w:val="24"/>
                <w:szCs w:val="28"/>
              </w:rPr>
              <w:t>纯牛奶</w:t>
            </w:r>
          </w:p>
        </w:tc>
        <w:tc>
          <w:tcPr>
            <w:tcW w:w="1701" w:type="dxa"/>
          </w:tcPr>
          <w:p>
            <w:pPr>
              <w:spacing w:line="360" w:lineRule="exact"/>
              <w:jc w:val="center"/>
              <w:rPr>
                <w:bCs/>
                <w:color w:val="000000"/>
                <w:sz w:val="24"/>
                <w:szCs w:val="28"/>
              </w:rPr>
            </w:pPr>
            <w:r>
              <w:rPr>
                <w:rFonts w:hint="eastAsia"/>
                <w:bCs/>
                <w:color w:val="000000"/>
                <w:sz w:val="24"/>
                <w:szCs w:val="28"/>
              </w:rPr>
              <w:t>伊利</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26</w:t>
            </w:r>
          </w:p>
        </w:tc>
        <w:tc>
          <w:tcPr>
            <w:tcW w:w="2166" w:type="dxa"/>
            <w:vAlign w:val="center"/>
          </w:tcPr>
          <w:p>
            <w:pPr>
              <w:spacing w:line="360" w:lineRule="exact"/>
              <w:jc w:val="center"/>
              <w:rPr>
                <w:bCs/>
                <w:color w:val="000000"/>
                <w:sz w:val="24"/>
                <w:szCs w:val="28"/>
              </w:rPr>
            </w:pPr>
            <w:r>
              <w:rPr>
                <w:rFonts w:hint="eastAsia"/>
                <w:bCs/>
                <w:color w:val="000000"/>
                <w:sz w:val="24"/>
                <w:szCs w:val="28"/>
              </w:rPr>
              <w:t>红烧酱油</w:t>
            </w:r>
          </w:p>
        </w:tc>
        <w:tc>
          <w:tcPr>
            <w:tcW w:w="1701" w:type="dxa"/>
          </w:tcPr>
          <w:p>
            <w:pPr>
              <w:spacing w:line="360" w:lineRule="exact"/>
              <w:jc w:val="center"/>
              <w:rPr>
                <w:bCs/>
                <w:color w:val="000000"/>
                <w:sz w:val="24"/>
                <w:szCs w:val="28"/>
              </w:rPr>
            </w:pPr>
            <w:r>
              <w:rPr>
                <w:rFonts w:hint="eastAsia"/>
                <w:bCs/>
                <w:color w:val="000000"/>
                <w:sz w:val="24"/>
                <w:szCs w:val="28"/>
              </w:rPr>
              <w:t>加加</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27</w:t>
            </w:r>
          </w:p>
        </w:tc>
        <w:tc>
          <w:tcPr>
            <w:tcW w:w="2166" w:type="dxa"/>
            <w:vAlign w:val="center"/>
          </w:tcPr>
          <w:p>
            <w:pPr>
              <w:spacing w:line="360" w:lineRule="exact"/>
              <w:jc w:val="center"/>
              <w:rPr>
                <w:bCs/>
                <w:color w:val="000000"/>
                <w:sz w:val="24"/>
                <w:szCs w:val="28"/>
              </w:rPr>
            </w:pPr>
            <w:r>
              <w:rPr>
                <w:rFonts w:hint="eastAsia"/>
                <w:bCs/>
                <w:color w:val="000000"/>
                <w:sz w:val="24"/>
                <w:szCs w:val="28"/>
              </w:rPr>
              <w:t>鲍鱼汁</w:t>
            </w:r>
          </w:p>
        </w:tc>
        <w:tc>
          <w:tcPr>
            <w:tcW w:w="1701" w:type="dxa"/>
          </w:tcPr>
          <w:p>
            <w:pPr>
              <w:spacing w:line="360" w:lineRule="exact"/>
              <w:jc w:val="center"/>
              <w:rPr>
                <w:bCs/>
                <w:color w:val="000000"/>
                <w:sz w:val="24"/>
                <w:szCs w:val="28"/>
              </w:rPr>
            </w:pPr>
            <w:r>
              <w:rPr>
                <w:rFonts w:hint="eastAsia"/>
                <w:bCs/>
                <w:color w:val="000000"/>
                <w:sz w:val="24"/>
                <w:szCs w:val="28"/>
              </w:rPr>
              <w:t>德生</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28</w:t>
            </w:r>
          </w:p>
        </w:tc>
        <w:tc>
          <w:tcPr>
            <w:tcW w:w="2166" w:type="dxa"/>
            <w:vAlign w:val="center"/>
          </w:tcPr>
          <w:p>
            <w:pPr>
              <w:spacing w:line="360" w:lineRule="exact"/>
              <w:jc w:val="center"/>
              <w:rPr>
                <w:bCs/>
                <w:color w:val="000000"/>
                <w:sz w:val="24"/>
                <w:szCs w:val="28"/>
              </w:rPr>
            </w:pPr>
            <w:r>
              <w:rPr>
                <w:rFonts w:hint="eastAsia"/>
                <w:bCs/>
                <w:color w:val="000000"/>
                <w:sz w:val="24"/>
                <w:szCs w:val="28"/>
              </w:rPr>
              <w:t>鲜麻辣鲜露</w:t>
            </w:r>
          </w:p>
        </w:tc>
        <w:tc>
          <w:tcPr>
            <w:tcW w:w="1701" w:type="dxa"/>
          </w:tcPr>
          <w:p>
            <w:pPr>
              <w:spacing w:line="360" w:lineRule="exact"/>
              <w:jc w:val="center"/>
              <w:rPr>
                <w:bCs/>
                <w:color w:val="000000"/>
                <w:sz w:val="24"/>
                <w:szCs w:val="28"/>
              </w:rPr>
            </w:pPr>
            <w:r>
              <w:rPr>
                <w:rFonts w:hint="eastAsia"/>
                <w:bCs/>
                <w:color w:val="000000"/>
                <w:sz w:val="24"/>
                <w:szCs w:val="28"/>
              </w:rPr>
              <w:t>家乐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29</w:t>
            </w:r>
          </w:p>
        </w:tc>
        <w:tc>
          <w:tcPr>
            <w:tcW w:w="2166" w:type="dxa"/>
            <w:vAlign w:val="center"/>
          </w:tcPr>
          <w:p>
            <w:pPr>
              <w:spacing w:line="360" w:lineRule="exact"/>
              <w:jc w:val="center"/>
              <w:rPr>
                <w:bCs/>
                <w:color w:val="000000"/>
                <w:sz w:val="24"/>
                <w:szCs w:val="28"/>
              </w:rPr>
            </w:pPr>
            <w:r>
              <w:rPr>
                <w:rFonts w:hint="eastAsia"/>
                <w:bCs/>
                <w:color w:val="000000"/>
                <w:sz w:val="24"/>
                <w:szCs w:val="28"/>
              </w:rPr>
              <w:t>草菇老抽</w:t>
            </w:r>
          </w:p>
        </w:tc>
        <w:tc>
          <w:tcPr>
            <w:tcW w:w="1701" w:type="dxa"/>
          </w:tcPr>
          <w:p>
            <w:pPr>
              <w:spacing w:line="360" w:lineRule="exact"/>
              <w:jc w:val="center"/>
              <w:rPr>
                <w:bCs/>
                <w:color w:val="000000"/>
                <w:sz w:val="24"/>
                <w:szCs w:val="28"/>
              </w:rPr>
            </w:pPr>
            <w:r>
              <w:rPr>
                <w:rFonts w:hint="eastAsia"/>
                <w:bCs/>
                <w:color w:val="000000"/>
                <w:sz w:val="24"/>
                <w:szCs w:val="28"/>
              </w:rPr>
              <w:t>李锦记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30</w:t>
            </w:r>
          </w:p>
        </w:tc>
        <w:tc>
          <w:tcPr>
            <w:tcW w:w="2166" w:type="dxa"/>
            <w:vAlign w:val="center"/>
          </w:tcPr>
          <w:p>
            <w:pPr>
              <w:spacing w:line="360" w:lineRule="exact"/>
              <w:jc w:val="center"/>
              <w:rPr>
                <w:bCs/>
                <w:color w:val="000000"/>
                <w:sz w:val="24"/>
                <w:szCs w:val="28"/>
              </w:rPr>
            </w:pPr>
            <w:r>
              <w:rPr>
                <w:rFonts w:hint="eastAsia"/>
                <w:bCs/>
                <w:color w:val="000000"/>
                <w:sz w:val="24"/>
                <w:szCs w:val="28"/>
              </w:rPr>
              <w:t>辣鲜露</w:t>
            </w:r>
          </w:p>
        </w:tc>
        <w:tc>
          <w:tcPr>
            <w:tcW w:w="1701" w:type="dxa"/>
          </w:tcPr>
          <w:p>
            <w:pPr>
              <w:spacing w:line="360" w:lineRule="exact"/>
              <w:jc w:val="center"/>
              <w:rPr>
                <w:bCs/>
                <w:color w:val="000000"/>
                <w:sz w:val="24"/>
                <w:szCs w:val="28"/>
              </w:rPr>
            </w:pPr>
            <w:r>
              <w:rPr>
                <w:rFonts w:hint="eastAsia"/>
                <w:bCs/>
                <w:color w:val="000000"/>
                <w:sz w:val="24"/>
                <w:szCs w:val="28"/>
              </w:rPr>
              <w:t>李锦记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31</w:t>
            </w:r>
          </w:p>
        </w:tc>
        <w:tc>
          <w:tcPr>
            <w:tcW w:w="2166" w:type="dxa"/>
            <w:vAlign w:val="center"/>
          </w:tcPr>
          <w:p>
            <w:pPr>
              <w:spacing w:line="360" w:lineRule="exact"/>
              <w:jc w:val="center"/>
              <w:rPr>
                <w:bCs/>
                <w:color w:val="000000"/>
                <w:sz w:val="24"/>
                <w:szCs w:val="28"/>
              </w:rPr>
            </w:pPr>
            <w:r>
              <w:rPr>
                <w:rFonts w:hint="eastAsia"/>
                <w:bCs/>
                <w:color w:val="000000"/>
                <w:sz w:val="24"/>
                <w:szCs w:val="28"/>
              </w:rPr>
              <w:t>香芝麻调和油</w:t>
            </w:r>
          </w:p>
        </w:tc>
        <w:tc>
          <w:tcPr>
            <w:tcW w:w="1701" w:type="dxa"/>
          </w:tcPr>
          <w:p>
            <w:pPr>
              <w:spacing w:line="360" w:lineRule="exact"/>
              <w:jc w:val="center"/>
              <w:rPr>
                <w:bCs/>
                <w:color w:val="000000"/>
                <w:sz w:val="24"/>
                <w:szCs w:val="28"/>
              </w:rPr>
            </w:pPr>
            <w:r>
              <w:rPr>
                <w:rFonts w:hint="eastAsia"/>
                <w:bCs/>
                <w:color w:val="000000"/>
                <w:sz w:val="24"/>
                <w:szCs w:val="28"/>
              </w:rPr>
              <w:t>天王</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32</w:t>
            </w:r>
          </w:p>
        </w:tc>
        <w:tc>
          <w:tcPr>
            <w:tcW w:w="2166" w:type="dxa"/>
            <w:vAlign w:val="center"/>
          </w:tcPr>
          <w:p>
            <w:pPr>
              <w:spacing w:line="360" w:lineRule="exact"/>
              <w:jc w:val="center"/>
              <w:rPr>
                <w:bCs/>
                <w:color w:val="000000"/>
                <w:sz w:val="24"/>
                <w:szCs w:val="28"/>
              </w:rPr>
            </w:pPr>
            <w:r>
              <w:rPr>
                <w:rFonts w:hint="eastAsia"/>
                <w:bCs/>
                <w:color w:val="000000"/>
                <w:sz w:val="24"/>
                <w:szCs w:val="28"/>
              </w:rPr>
              <w:t>生抽</w:t>
            </w:r>
          </w:p>
        </w:tc>
        <w:tc>
          <w:tcPr>
            <w:tcW w:w="1701" w:type="dxa"/>
          </w:tcPr>
          <w:p>
            <w:pPr>
              <w:spacing w:line="360" w:lineRule="exact"/>
              <w:jc w:val="center"/>
              <w:rPr>
                <w:bCs/>
                <w:color w:val="000000"/>
                <w:sz w:val="24"/>
                <w:szCs w:val="28"/>
              </w:rPr>
            </w:pPr>
            <w:r>
              <w:rPr>
                <w:rFonts w:hint="eastAsia"/>
                <w:bCs/>
                <w:color w:val="000000"/>
                <w:sz w:val="24"/>
                <w:szCs w:val="28"/>
              </w:rPr>
              <w:t>李锦记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33</w:t>
            </w:r>
          </w:p>
        </w:tc>
        <w:tc>
          <w:tcPr>
            <w:tcW w:w="2166" w:type="dxa"/>
            <w:vAlign w:val="center"/>
          </w:tcPr>
          <w:p>
            <w:pPr>
              <w:spacing w:line="360" w:lineRule="exact"/>
              <w:jc w:val="center"/>
              <w:rPr>
                <w:bCs/>
                <w:color w:val="000000"/>
                <w:sz w:val="24"/>
                <w:szCs w:val="28"/>
              </w:rPr>
            </w:pPr>
            <w:r>
              <w:rPr>
                <w:rFonts w:hint="eastAsia"/>
                <w:bCs/>
                <w:color w:val="000000"/>
                <w:sz w:val="24"/>
                <w:szCs w:val="28"/>
              </w:rPr>
              <w:t>黄等笼酱</w:t>
            </w:r>
          </w:p>
        </w:tc>
        <w:tc>
          <w:tcPr>
            <w:tcW w:w="1701" w:type="dxa"/>
          </w:tcPr>
          <w:p>
            <w:pPr>
              <w:spacing w:line="360" w:lineRule="exact"/>
              <w:jc w:val="center"/>
              <w:rPr>
                <w:bCs/>
                <w:color w:val="000000"/>
                <w:sz w:val="24"/>
                <w:szCs w:val="28"/>
              </w:rPr>
            </w:pPr>
            <w:r>
              <w:rPr>
                <w:rFonts w:hint="eastAsia"/>
                <w:bCs/>
                <w:color w:val="000000"/>
                <w:sz w:val="24"/>
                <w:szCs w:val="28"/>
              </w:rPr>
              <w:t>海南特产</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34</w:t>
            </w:r>
          </w:p>
        </w:tc>
        <w:tc>
          <w:tcPr>
            <w:tcW w:w="2166" w:type="dxa"/>
            <w:vAlign w:val="center"/>
          </w:tcPr>
          <w:p>
            <w:pPr>
              <w:spacing w:line="360" w:lineRule="exact"/>
              <w:jc w:val="center"/>
              <w:rPr>
                <w:bCs/>
                <w:color w:val="000000"/>
                <w:sz w:val="24"/>
                <w:szCs w:val="28"/>
              </w:rPr>
            </w:pPr>
            <w:r>
              <w:rPr>
                <w:rFonts w:hint="eastAsia"/>
                <w:bCs/>
                <w:color w:val="000000"/>
                <w:sz w:val="24"/>
                <w:szCs w:val="28"/>
              </w:rPr>
              <w:t>沙拉酱</w:t>
            </w:r>
          </w:p>
        </w:tc>
        <w:tc>
          <w:tcPr>
            <w:tcW w:w="1701" w:type="dxa"/>
          </w:tcPr>
          <w:p>
            <w:pPr>
              <w:spacing w:line="360" w:lineRule="exact"/>
              <w:jc w:val="center"/>
              <w:rPr>
                <w:bCs/>
                <w:color w:val="000000"/>
                <w:sz w:val="24"/>
                <w:szCs w:val="28"/>
              </w:rPr>
            </w:pPr>
            <w:r>
              <w:rPr>
                <w:rFonts w:hint="eastAsia"/>
                <w:bCs/>
                <w:color w:val="000000"/>
                <w:sz w:val="24"/>
                <w:szCs w:val="28"/>
              </w:rPr>
              <w:t>好乐门</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35</w:t>
            </w:r>
          </w:p>
        </w:tc>
        <w:tc>
          <w:tcPr>
            <w:tcW w:w="2166" w:type="dxa"/>
            <w:vAlign w:val="center"/>
          </w:tcPr>
          <w:p>
            <w:pPr>
              <w:spacing w:line="360" w:lineRule="exact"/>
              <w:jc w:val="center"/>
              <w:rPr>
                <w:bCs/>
                <w:color w:val="000000"/>
                <w:sz w:val="24"/>
                <w:szCs w:val="28"/>
              </w:rPr>
            </w:pPr>
            <w:r>
              <w:rPr>
                <w:rFonts w:hint="eastAsia"/>
                <w:bCs/>
                <w:color w:val="000000"/>
                <w:sz w:val="24"/>
                <w:szCs w:val="28"/>
              </w:rPr>
              <w:t>阳江豆豉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36</w:t>
            </w:r>
          </w:p>
        </w:tc>
        <w:tc>
          <w:tcPr>
            <w:tcW w:w="2166" w:type="dxa"/>
            <w:vAlign w:val="center"/>
          </w:tcPr>
          <w:p>
            <w:pPr>
              <w:spacing w:line="360" w:lineRule="exact"/>
              <w:jc w:val="center"/>
              <w:rPr>
                <w:bCs/>
                <w:color w:val="000000"/>
                <w:sz w:val="24"/>
                <w:szCs w:val="28"/>
              </w:rPr>
            </w:pPr>
            <w:r>
              <w:rPr>
                <w:rFonts w:hint="eastAsia"/>
                <w:bCs/>
                <w:color w:val="000000"/>
                <w:sz w:val="24"/>
                <w:szCs w:val="28"/>
              </w:rPr>
              <w:t>小磨调和油</w:t>
            </w:r>
          </w:p>
        </w:tc>
        <w:tc>
          <w:tcPr>
            <w:tcW w:w="1701" w:type="dxa"/>
          </w:tcPr>
          <w:p>
            <w:pPr>
              <w:spacing w:line="360" w:lineRule="exact"/>
              <w:jc w:val="center"/>
              <w:rPr>
                <w:bCs/>
                <w:color w:val="000000"/>
                <w:sz w:val="24"/>
                <w:szCs w:val="28"/>
              </w:rPr>
            </w:pPr>
            <w:r>
              <w:rPr>
                <w:rFonts w:hint="eastAsia"/>
                <w:bCs/>
                <w:color w:val="000000"/>
                <w:sz w:val="24"/>
                <w:szCs w:val="28"/>
              </w:rPr>
              <w:t>优点香</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37</w:t>
            </w:r>
          </w:p>
        </w:tc>
        <w:tc>
          <w:tcPr>
            <w:tcW w:w="2166" w:type="dxa"/>
            <w:vAlign w:val="center"/>
          </w:tcPr>
          <w:p>
            <w:pPr>
              <w:spacing w:line="360" w:lineRule="exact"/>
              <w:jc w:val="center"/>
              <w:rPr>
                <w:bCs/>
                <w:color w:val="000000"/>
                <w:sz w:val="24"/>
                <w:szCs w:val="28"/>
              </w:rPr>
            </w:pPr>
            <w:r>
              <w:rPr>
                <w:rFonts w:hint="eastAsia"/>
                <w:bCs/>
                <w:color w:val="000000"/>
                <w:sz w:val="24"/>
                <w:szCs w:val="28"/>
              </w:rPr>
              <w:t>幺麻子藤椒油</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38</w:t>
            </w:r>
          </w:p>
        </w:tc>
        <w:tc>
          <w:tcPr>
            <w:tcW w:w="2166" w:type="dxa"/>
            <w:vAlign w:val="center"/>
          </w:tcPr>
          <w:p>
            <w:pPr>
              <w:spacing w:line="360" w:lineRule="exact"/>
              <w:jc w:val="center"/>
              <w:rPr>
                <w:bCs/>
                <w:color w:val="000000"/>
                <w:sz w:val="24"/>
                <w:szCs w:val="28"/>
              </w:rPr>
            </w:pPr>
            <w:r>
              <w:rPr>
                <w:rFonts w:hint="eastAsia"/>
                <w:bCs/>
                <w:color w:val="000000"/>
                <w:sz w:val="24"/>
                <w:szCs w:val="28"/>
              </w:rPr>
              <w:t>珠子辣椒</w:t>
            </w:r>
          </w:p>
        </w:tc>
        <w:tc>
          <w:tcPr>
            <w:tcW w:w="1701" w:type="dxa"/>
          </w:tcPr>
          <w:p>
            <w:pPr>
              <w:spacing w:line="360" w:lineRule="exact"/>
              <w:jc w:val="center"/>
              <w:rPr>
                <w:bCs/>
                <w:color w:val="000000"/>
                <w:sz w:val="24"/>
                <w:szCs w:val="28"/>
              </w:rPr>
            </w:pPr>
            <w:r>
              <w:rPr>
                <w:rFonts w:hint="eastAsia"/>
                <w:bCs/>
                <w:color w:val="000000"/>
                <w:sz w:val="24"/>
                <w:szCs w:val="28"/>
              </w:rPr>
              <w:t>贵三红</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39</w:t>
            </w:r>
          </w:p>
        </w:tc>
        <w:tc>
          <w:tcPr>
            <w:tcW w:w="2166" w:type="dxa"/>
            <w:vAlign w:val="center"/>
          </w:tcPr>
          <w:p>
            <w:pPr>
              <w:spacing w:line="360" w:lineRule="exact"/>
              <w:jc w:val="center"/>
              <w:rPr>
                <w:bCs/>
                <w:color w:val="000000"/>
                <w:sz w:val="24"/>
                <w:szCs w:val="28"/>
              </w:rPr>
            </w:pPr>
            <w:r>
              <w:rPr>
                <w:rFonts w:hint="eastAsia"/>
                <w:bCs/>
                <w:color w:val="000000"/>
                <w:sz w:val="24"/>
                <w:szCs w:val="28"/>
              </w:rPr>
              <w:t>花椒油</w:t>
            </w:r>
          </w:p>
        </w:tc>
        <w:tc>
          <w:tcPr>
            <w:tcW w:w="1701" w:type="dxa"/>
          </w:tcPr>
          <w:p>
            <w:pPr>
              <w:spacing w:line="360" w:lineRule="exact"/>
              <w:jc w:val="center"/>
              <w:rPr>
                <w:bCs/>
                <w:color w:val="000000"/>
                <w:sz w:val="24"/>
                <w:szCs w:val="28"/>
              </w:rPr>
            </w:pPr>
            <w:r>
              <w:rPr>
                <w:rFonts w:hint="eastAsia"/>
                <w:bCs/>
                <w:color w:val="000000"/>
                <w:sz w:val="24"/>
                <w:szCs w:val="28"/>
              </w:rPr>
              <w:t>黎红花</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40</w:t>
            </w:r>
          </w:p>
        </w:tc>
        <w:tc>
          <w:tcPr>
            <w:tcW w:w="2166" w:type="dxa"/>
            <w:vAlign w:val="center"/>
          </w:tcPr>
          <w:p>
            <w:pPr>
              <w:spacing w:line="360" w:lineRule="exact"/>
              <w:jc w:val="center"/>
              <w:rPr>
                <w:bCs/>
                <w:color w:val="000000"/>
                <w:sz w:val="24"/>
                <w:szCs w:val="28"/>
              </w:rPr>
            </w:pPr>
            <w:r>
              <w:rPr>
                <w:rFonts w:hint="eastAsia"/>
                <w:bCs/>
                <w:color w:val="000000"/>
                <w:sz w:val="24"/>
                <w:szCs w:val="28"/>
              </w:rPr>
              <w:t>万用香脆炸粉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41</w:t>
            </w:r>
          </w:p>
        </w:tc>
        <w:tc>
          <w:tcPr>
            <w:tcW w:w="2166" w:type="dxa"/>
            <w:vAlign w:val="center"/>
          </w:tcPr>
          <w:p>
            <w:pPr>
              <w:spacing w:line="360" w:lineRule="exact"/>
              <w:jc w:val="center"/>
              <w:rPr>
                <w:bCs/>
                <w:color w:val="000000"/>
                <w:sz w:val="24"/>
                <w:szCs w:val="28"/>
              </w:rPr>
            </w:pPr>
            <w:r>
              <w:rPr>
                <w:rFonts w:hint="eastAsia"/>
                <w:bCs/>
                <w:color w:val="000000"/>
                <w:sz w:val="24"/>
                <w:szCs w:val="28"/>
              </w:rPr>
              <w:t>东古一品鲜酱油</w:t>
            </w:r>
          </w:p>
        </w:tc>
        <w:tc>
          <w:tcPr>
            <w:tcW w:w="1701" w:type="dxa"/>
          </w:tcPr>
          <w:p>
            <w:pPr>
              <w:spacing w:line="360" w:lineRule="exact"/>
              <w:jc w:val="center"/>
              <w:rPr>
                <w:bCs/>
                <w:color w:val="000000"/>
                <w:sz w:val="24"/>
                <w:szCs w:val="28"/>
              </w:rPr>
            </w:pPr>
            <w:r>
              <w:rPr>
                <w:rFonts w:hint="eastAsia"/>
                <w:bCs/>
                <w:color w:val="000000"/>
                <w:sz w:val="24"/>
                <w:szCs w:val="28"/>
              </w:rPr>
              <w:t>东古</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42</w:t>
            </w:r>
          </w:p>
        </w:tc>
        <w:tc>
          <w:tcPr>
            <w:tcW w:w="2166" w:type="dxa"/>
            <w:vAlign w:val="center"/>
          </w:tcPr>
          <w:p>
            <w:pPr>
              <w:spacing w:line="360" w:lineRule="exact"/>
              <w:jc w:val="center"/>
              <w:rPr>
                <w:bCs/>
                <w:color w:val="000000"/>
                <w:sz w:val="24"/>
                <w:szCs w:val="28"/>
              </w:rPr>
            </w:pPr>
            <w:r>
              <w:rPr>
                <w:rFonts w:hint="eastAsia"/>
                <w:bCs/>
                <w:color w:val="000000"/>
                <w:sz w:val="24"/>
                <w:szCs w:val="28"/>
              </w:rPr>
              <w:t>蒸鱼豉油</w:t>
            </w:r>
          </w:p>
        </w:tc>
        <w:tc>
          <w:tcPr>
            <w:tcW w:w="1701" w:type="dxa"/>
          </w:tcPr>
          <w:p>
            <w:pPr>
              <w:spacing w:line="360" w:lineRule="exact"/>
              <w:jc w:val="center"/>
              <w:rPr>
                <w:bCs/>
                <w:color w:val="000000"/>
                <w:sz w:val="24"/>
                <w:szCs w:val="28"/>
              </w:rPr>
            </w:pPr>
            <w:r>
              <w:rPr>
                <w:rFonts w:hint="eastAsia"/>
                <w:bCs/>
                <w:color w:val="000000"/>
                <w:sz w:val="24"/>
                <w:szCs w:val="28"/>
              </w:rPr>
              <w:t>李锦记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43</w:t>
            </w:r>
          </w:p>
        </w:tc>
        <w:tc>
          <w:tcPr>
            <w:tcW w:w="2166" w:type="dxa"/>
            <w:vAlign w:val="center"/>
          </w:tcPr>
          <w:p>
            <w:pPr>
              <w:spacing w:line="360" w:lineRule="exact"/>
              <w:jc w:val="center"/>
              <w:rPr>
                <w:bCs/>
                <w:color w:val="000000"/>
                <w:sz w:val="24"/>
                <w:szCs w:val="28"/>
              </w:rPr>
            </w:pPr>
            <w:r>
              <w:rPr>
                <w:rFonts w:hint="eastAsia"/>
                <w:bCs/>
                <w:color w:val="000000"/>
                <w:sz w:val="24"/>
                <w:szCs w:val="28"/>
              </w:rPr>
              <w:t>鸡汁</w:t>
            </w:r>
          </w:p>
        </w:tc>
        <w:tc>
          <w:tcPr>
            <w:tcW w:w="1701" w:type="dxa"/>
          </w:tcPr>
          <w:p>
            <w:pPr>
              <w:spacing w:line="360" w:lineRule="exact"/>
              <w:jc w:val="center"/>
              <w:rPr>
                <w:bCs/>
                <w:color w:val="000000"/>
                <w:sz w:val="24"/>
                <w:szCs w:val="28"/>
              </w:rPr>
            </w:pPr>
            <w:r>
              <w:rPr>
                <w:rFonts w:hint="eastAsia"/>
                <w:bCs/>
                <w:color w:val="000000"/>
                <w:sz w:val="24"/>
                <w:szCs w:val="28"/>
              </w:rPr>
              <w:t>家乐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44</w:t>
            </w:r>
          </w:p>
        </w:tc>
        <w:tc>
          <w:tcPr>
            <w:tcW w:w="2166" w:type="dxa"/>
            <w:vAlign w:val="center"/>
          </w:tcPr>
          <w:p>
            <w:pPr>
              <w:spacing w:line="360" w:lineRule="exact"/>
              <w:jc w:val="center"/>
              <w:rPr>
                <w:bCs/>
                <w:color w:val="000000"/>
                <w:sz w:val="24"/>
                <w:szCs w:val="28"/>
              </w:rPr>
            </w:pPr>
            <w:r>
              <w:rPr>
                <w:rFonts w:hint="eastAsia"/>
                <w:bCs/>
                <w:color w:val="000000"/>
                <w:sz w:val="24"/>
                <w:szCs w:val="28"/>
              </w:rPr>
              <w:t>甜辣鸡酱</w:t>
            </w:r>
          </w:p>
        </w:tc>
        <w:tc>
          <w:tcPr>
            <w:tcW w:w="1701" w:type="dxa"/>
          </w:tcPr>
          <w:p>
            <w:pPr>
              <w:spacing w:line="360" w:lineRule="exact"/>
              <w:jc w:val="center"/>
              <w:rPr>
                <w:bCs/>
                <w:color w:val="000000"/>
                <w:sz w:val="24"/>
                <w:szCs w:val="28"/>
              </w:rPr>
            </w:pPr>
            <w:r>
              <w:rPr>
                <w:rFonts w:hint="eastAsia"/>
                <w:bCs/>
                <w:color w:val="000000"/>
                <w:sz w:val="24"/>
                <w:szCs w:val="28"/>
              </w:rPr>
              <w:t>德生</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45</w:t>
            </w:r>
          </w:p>
        </w:tc>
        <w:tc>
          <w:tcPr>
            <w:tcW w:w="2166" w:type="dxa"/>
            <w:vAlign w:val="center"/>
          </w:tcPr>
          <w:p>
            <w:pPr>
              <w:spacing w:line="360" w:lineRule="exact"/>
              <w:jc w:val="center"/>
              <w:rPr>
                <w:bCs/>
                <w:color w:val="000000"/>
                <w:sz w:val="24"/>
                <w:szCs w:val="28"/>
              </w:rPr>
            </w:pPr>
            <w:r>
              <w:rPr>
                <w:rFonts w:hint="eastAsia"/>
                <w:bCs/>
                <w:color w:val="000000"/>
                <w:sz w:val="24"/>
                <w:szCs w:val="28"/>
              </w:rPr>
              <w:t>辣妹子辣椒酱</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46</w:t>
            </w:r>
          </w:p>
        </w:tc>
        <w:tc>
          <w:tcPr>
            <w:tcW w:w="2166" w:type="dxa"/>
            <w:vAlign w:val="center"/>
          </w:tcPr>
          <w:p>
            <w:pPr>
              <w:spacing w:line="360" w:lineRule="exact"/>
              <w:jc w:val="center"/>
              <w:rPr>
                <w:bCs/>
                <w:color w:val="000000"/>
                <w:sz w:val="24"/>
                <w:szCs w:val="28"/>
              </w:rPr>
            </w:pPr>
            <w:r>
              <w:rPr>
                <w:rFonts w:hint="eastAsia"/>
                <w:bCs/>
                <w:color w:val="000000"/>
                <w:sz w:val="24"/>
                <w:szCs w:val="28"/>
              </w:rPr>
              <w:t>瑶柱汁</w:t>
            </w:r>
          </w:p>
        </w:tc>
        <w:tc>
          <w:tcPr>
            <w:tcW w:w="1701" w:type="dxa"/>
          </w:tcPr>
          <w:p>
            <w:pPr>
              <w:spacing w:line="360" w:lineRule="exact"/>
              <w:jc w:val="center"/>
              <w:rPr>
                <w:bCs/>
                <w:color w:val="000000"/>
                <w:sz w:val="24"/>
                <w:szCs w:val="28"/>
              </w:rPr>
            </w:pPr>
            <w:r>
              <w:rPr>
                <w:rFonts w:hint="eastAsia"/>
                <w:bCs/>
                <w:color w:val="000000"/>
                <w:sz w:val="24"/>
                <w:szCs w:val="28"/>
              </w:rPr>
              <w:t>家乐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47</w:t>
            </w:r>
          </w:p>
        </w:tc>
        <w:tc>
          <w:tcPr>
            <w:tcW w:w="2166" w:type="dxa"/>
            <w:vAlign w:val="center"/>
          </w:tcPr>
          <w:p>
            <w:pPr>
              <w:spacing w:line="360" w:lineRule="exact"/>
              <w:jc w:val="center"/>
              <w:rPr>
                <w:bCs/>
                <w:color w:val="000000"/>
                <w:sz w:val="24"/>
                <w:szCs w:val="28"/>
              </w:rPr>
            </w:pPr>
            <w:r>
              <w:rPr>
                <w:rFonts w:hint="eastAsia"/>
                <w:bCs/>
                <w:color w:val="000000"/>
                <w:sz w:val="24"/>
                <w:szCs w:val="28"/>
              </w:rPr>
              <w:t>生粉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48</w:t>
            </w:r>
          </w:p>
        </w:tc>
        <w:tc>
          <w:tcPr>
            <w:tcW w:w="2166" w:type="dxa"/>
            <w:vAlign w:val="center"/>
          </w:tcPr>
          <w:p>
            <w:pPr>
              <w:spacing w:line="360" w:lineRule="exact"/>
              <w:jc w:val="center"/>
              <w:rPr>
                <w:bCs/>
                <w:color w:val="000000"/>
                <w:sz w:val="24"/>
                <w:szCs w:val="28"/>
              </w:rPr>
            </w:pPr>
            <w:r>
              <w:rPr>
                <w:rFonts w:hint="eastAsia"/>
                <w:bCs/>
                <w:color w:val="000000"/>
                <w:sz w:val="24"/>
                <w:szCs w:val="28"/>
              </w:rPr>
              <w:t>纯鱼胶粉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49</w:t>
            </w:r>
          </w:p>
        </w:tc>
        <w:tc>
          <w:tcPr>
            <w:tcW w:w="2166" w:type="dxa"/>
            <w:vAlign w:val="center"/>
          </w:tcPr>
          <w:p>
            <w:pPr>
              <w:spacing w:line="360" w:lineRule="exact"/>
              <w:jc w:val="center"/>
              <w:rPr>
                <w:bCs/>
                <w:color w:val="000000"/>
                <w:sz w:val="24"/>
                <w:szCs w:val="28"/>
              </w:rPr>
            </w:pPr>
            <w:r>
              <w:rPr>
                <w:rFonts w:hint="eastAsia"/>
                <w:bCs/>
                <w:color w:val="000000"/>
                <w:sz w:val="24"/>
                <w:szCs w:val="28"/>
              </w:rPr>
              <w:t>和味烧汁</w:t>
            </w:r>
          </w:p>
        </w:tc>
        <w:tc>
          <w:tcPr>
            <w:tcW w:w="1701" w:type="dxa"/>
          </w:tcPr>
          <w:p>
            <w:pPr>
              <w:spacing w:line="360" w:lineRule="exact"/>
              <w:jc w:val="center"/>
              <w:rPr>
                <w:bCs/>
                <w:color w:val="000000"/>
                <w:sz w:val="24"/>
                <w:szCs w:val="28"/>
              </w:rPr>
            </w:pPr>
            <w:r>
              <w:rPr>
                <w:rFonts w:hint="eastAsia"/>
                <w:bCs/>
                <w:color w:val="000000"/>
                <w:sz w:val="24"/>
                <w:szCs w:val="28"/>
              </w:rPr>
              <w:t>家乐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50</w:t>
            </w:r>
          </w:p>
        </w:tc>
        <w:tc>
          <w:tcPr>
            <w:tcW w:w="2166" w:type="dxa"/>
            <w:vAlign w:val="center"/>
          </w:tcPr>
          <w:p>
            <w:pPr>
              <w:spacing w:line="360" w:lineRule="exact"/>
              <w:jc w:val="center"/>
              <w:rPr>
                <w:bCs/>
                <w:color w:val="000000"/>
                <w:sz w:val="24"/>
                <w:szCs w:val="28"/>
              </w:rPr>
            </w:pPr>
            <w:r>
              <w:rPr>
                <w:rFonts w:hint="eastAsia"/>
                <w:bCs/>
                <w:color w:val="000000"/>
                <w:sz w:val="24"/>
                <w:szCs w:val="28"/>
              </w:rPr>
              <w:t>黑胡椒汁</w:t>
            </w:r>
          </w:p>
        </w:tc>
        <w:tc>
          <w:tcPr>
            <w:tcW w:w="1701" w:type="dxa"/>
          </w:tcPr>
          <w:p>
            <w:pPr>
              <w:spacing w:line="360" w:lineRule="exact"/>
              <w:jc w:val="center"/>
              <w:rPr>
                <w:bCs/>
                <w:color w:val="000000"/>
                <w:sz w:val="24"/>
                <w:szCs w:val="28"/>
              </w:rPr>
            </w:pPr>
            <w:r>
              <w:rPr>
                <w:rFonts w:hint="eastAsia"/>
                <w:bCs/>
                <w:color w:val="000000"/>
                <w:sz w:val="24"/>
                <w:szCs w:val="28"/>
              </w:rPr>
              <w:t>家乐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51</w:t>
            </w:r>
          </w:p>
        </w:tc>
        <w:tc>
          <w:tcPr>
            <w:tcW w:w="2166" w:type="dxa"/>
            <w:vAlign w:val="center"/>
          </w:tcPr>
          <w:p>
            <w:pPr>
              <w:spacing w:line="360" w:lineRule="exact"/>
              <w:jc w:val="center"/>
              <w:rPr>
                <w:bCs/>
                <w:color w:val="000000"/>
                <w:sz w:val="24"/>
                <w:szCs w:val="28"/>
              </w:rPr>
            </w:pPr>
            <w:r>
              <w:rPr>
                <w:rFonts w:hint="eastAsia"/>
                <w:bCs/>
                <w:color w:val="000000"/>
                <w:sz w:val="24"/>
                <w:szCs w:val="28"/>
              </w:rPr>
              <w:t>青芥辣酱</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52</w:t>
            </w:r>
          </w:p>
        </w:tc>
        <w:tc>
          <w:tcPr>
            <w:tcW w:w="2166" w:type="dxa"/>
            <w:vAlign w:val="center"/>
          </w:tcPr>
          <w:p>
            <w:pPr>
              <w:spacing w:line="360" w:lineRule="exact"/>
              <w:jc w:val="center"/>
              <w:rPr>
                <w:bCs/>
                <w:color w:val="000000"/>
                <w:sz w:val="24"/>
                <w:szCs w:val="28"/>
              </w:rPr>
            </w:pPr>
            <w:r>
              <w:rPr>
                <w:rFonts w:hint="eastAsia"/>
                <w:bCs/>
                <w:color w:val="000000"/>
                <w:sz w:val="24"/>
                <w:szCs w:val="28"/>
              </w:rPr>
              <w:t>斧头牌食粉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53</w:t>
            </w:r>
          </w:p>
        </w:tc>
        <w:tc>
          <w:tcPr>
            <w:tcW w:w="2166" w:type="dxa"/>
            <w:vAlign w:val="center"/>
          </w:tcPr>
          <w:p>
            <w:pPr>
              <w:spacing w:line="360" w:lineRule="exact"/>
              <w:jc w:val="center"/>
              <w:rPr>
                <w:bCs/>
                <w:color w:val="000000"/>
                <w:sz w:val="24"/>
                <w:szCs w:val="28"/>
              </w:rPr>
            </w:pPr>
            <w:r>
              <w:rPr>
                <w:rFonts w:hint="eastAsia"/>
                <w:bCs/>
                <w:color w:val="000000"/>
                <w:sz w:val="24"/>
                <w:szCs w:val="28"/>
              </w:rPr>
              <w:t>火腿汁</w:t>
            </w:r>
          </w:p>
        </w:tc>
        <w:tc>
          <w:tcPr>
            <w:tcW w:w="1701" w:type="dxa"/>
          </w:tcPr>
          <w:p>
            <w:pPr>
              <w:spacing w:line="360" w:lineRule="exact"/>
              <w:jc w:val="center"/>
              <w:rPr>
                <w:bCs/>
                <w:color w:val="000000"/>
                <w:sz w:val="24"/>
                <w:szCs w:val="28"/>
              </w:rPr>
            </w:pPr>
            <w:r>
              <w:rPr>
                <w:rFonts w:hint="eastAsia"/>
                <w:bCs/>
                <w:color w:val="000000"/>
                <w:sz w:val="24"/>
                <w:szCs w:val="28"/>
              </w:rPr>
              <w:t>家乐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54</w:t>
            </w:r>
          </w:p>
        </w:tc>
        <w:tc>
          <w:tcPr>
            <w:tcW w:w="2166" w:type="dxa"/>
            <w:vAlign w:val="center"/>
          </w:tcPr>
          <w:p>
            <w:pPr>
              <w:spacing w:line="360" w:lineRule="exact"/>
              <w:jc w:val="center"/>
              <w:rPr>
                <w:bCs/>
                <w:color w:val="000000"/>
                <w:sz w:val="24"/>
                <w:szCs w:val="28"/>
              </w:rPr>
            </w:pPr>
            <w:r>
              <w:rPr>
                <w:rFonts w:hint="eastAsia"/>
                <w:bCs/>
                <w:color w:val="000000"/>
                <w:sz w:val="24"/>
                <w:szCs w:val="28"/>
              </w:rPr>
              <w:t>香辣红油</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55</w:t>
            </w:r>
          </w:p>
        </w:tc>
        <w:tc>
          <w:tcPr>
            <w:tcW w:w="2166" w:type="dxa"/>
            <w:vAlign w:val="center"/>
          </w:tcPr>
          <w:p>
            <w:pPr>
              <w:spacing w:line="360" w:lineRule="exact"/>
              <w:jc w:val="center"/>
              <w:rPr>
                <w:bCs/>
                <w:color w:val="000000"/>
                <w:sz w:val="24"/>
                <w:szCs w:val="28"/>
              </w:rPr>
            </w:pPr>
            <w:r>
              <w:rPr>
                <w:rFonts w:hint="eastAsia"/>
                <w:bCs/>
                <w:color w:val="000000"/>
                <w:sz w:val="24"/>
                <w:szCs w:val="28"/>
              </w:rPr>
              <w:t>高级塔塔粉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56</w:t>
            </w:r>
          </w:p>
        </w:tc>
        <w:tc>
          <w:tcPr>
            <w:tcW w:w="2166" w:type="dxa"/>
            <w:vAlign w:val="center"/>
          </w:tcPr>
          <w:p>
            <w:pPr>
              <w:spacing w:line="360" w:lineRule="exact"/>
              <w:jc w:val="center"/>
              <w:rPr>
                <w:bCs/>
                <w:color w:val="000000"/>
                <w:sz w:val="24"/>
                <w:szCs w:val="28"/>
              </w:rPr>
            </w:pPr>
            <w:r>
              <w:rPr>
                <w:rFonts w:hint="eastAsia"/>
                <w:bCs/>
                <w:color w:val="000000"/>
                <w:sz w:val="24"/>
                <w:szCs w:val="28"/>
              </w:rPr>
              <w:t>滑菇</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57</w:t>
            </w:r>
          </w:p>
        </w:tc>
        <w:tc>
          <w:tcPr>
            <w:tcW w:w="2166" w:type="dxa"/>
            <w:vAlign w:val="center"/>
          </w:tcPr>
          <w:p>
            <w:pPr>
              <w:spacing w:line="360" w:lineRule="exact"/>
              <w:jc w:val="center"/>
              <w:rPr>
                <w:bCs/>
                <w:color w:val="000000"/>
                <w:sz w:val="24"/>
                <w:szCs w:val="28"/>
              </w:rPr>
            </w:pPr>
            <w:r>
              <w:rPr>
                <w:rFonts w:hint="eastAsia"/>
                <w:bCs/>
                <w:color w:val="000000"/>
                <w:sz w:val="24"/>
                <w:szCs w:val="28"/>
              </w:rPr>
              <w:t>黄豆酱</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58</w:t>
            </w:r>
          </w:p>
        </w:tc>
        <w:tc>
          <w:tcPr>
            <w:tcW w:w="2166" w:type="dxa"/>
            <w:vAlign w:val="center"/>
          </w:tcPr>
          <w:p>
            <w:pPr>
              <w:spacing w:line="360" w:lineRule="exact"/>
              <w:jc w:val="center"/>
              <w:rPr>
                <w:bCs/>
                <w:color w:val="000000"/>
                <w:sz w:val="24"/>
                <w:szCs w:val="28"/>
              </w:rPr>
            </w:pPr>
            <w:r>
              <w:rPr>
                <w:rFonts w:hint="eastAsia"/>
                <w:bCs/>
                <w:color w:val="000000"/>
                <w:sz w:val="24"/>
                <w:szCs w:val="28"/>
              </w:rPr>
              <w:t>花生酱丁</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59</w:t>
            </w:r>
          </w:p>
        </w:tc>
        <w:tc>
          <w:tcPr>
            <w:tcW w:w="2166" w:type="dxa"/>
            <w:vAlign w:val="center"/>
          </w:tcPr>
          <w:p>
            <w:pPr>
              <w:spacing w:line="360" w:lineRule="exact"/>
              <w:jc w:val="center"/>
              <w:rPr>
                <w:bCs/>
                <w:color w:val="000000"/>
                <w:sz w:val="24"/>
                <w:szCs w:val="28"/>
              </w:rPr>
            </w:pPr>
            <w:r>
              <w:rPr>
                <w:rFonts w:hint="eastAsia"/>
                <w:bCs/>
                <w:color w:val="000000"/>
                <w:sz w:val="24"/>
                <w:szCs w:val="28"/>
              </w:rPr>
              <w:t>藕带</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60</w:t>
            </w:r>
          </w:p>
        </w:tc>
        <w:tc>
          <w:tcPr>
            <w:tcW w:w="2166" w:type="dxa"/>
            <w:vAlign w:val="center"/>
          </w:tcPr>
          <w:p>
            <w:pPr>
              <w:spacing w:line="360" w:lineRule="exact"/>
              <w:jc w:val="center"/>
              <w:rPr>
                <w:bCs/>
                <w:color w:val="000000"/>
                <w:sz w:val="24"/>
                <w:szCs w:val="28"/>
              </w:rPr>
            </w:pPr>
            <w:r>
              <w:rPr>
                <w:rFonts w:hint="eastAsia"/>
                <w:bCs/>
                <w:color w:val="000000"/>
                <w:sz w:val="24"/>
                <w:szCs w:val="28"/>
              </w:rPr>
              <w:t>椰粉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61</w:t>
            </w:r>
          </w:p>
        </w:tc>
        <w:tc>
          <w:tcPr>
            <w:tcW w:w="2166" w:type="dxa"/>
            <w:vAlign w:val="center"/>
          </w:tcPr>
          <w:p>
            <w:pPr>
              <w:spacing w:line="360" w:lineRule="exact"/>
              <w:jc w:val="center"/>
              <w:rPr>
                <w:bCs/>
                <w:color w:val="000000"/>
                <w:sz w:val="24"/>
                <w:szCs w:val="28"/>
              </w:rPr>
            </w:pPr>
            <w:r>
              <w:rPr>
                <w:rFonts w:hint="eastAsia"/>
                <w:bCs/>
                <w:color w:val="000000"/>
                <w:sz w:val="24"/>
                <w:szCs w:val="28"/>
              </w:rPr>
              <w:t>干山楂</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62</w:t>
            </w:r>
          </w:p>
        </w:tc>
        <w:tc>
          <w:tcPr>
            <w:tcW w:w="2166" w:type="dxa"/>
            <w:vAlign w:val="center"/>
          </w:tcPr>
          <w:p>
            <w:pPr>
              <w:spacing w:line="360" w:lineRule="exact"/>
              <w:jc w:val="center"/>
              <w:rPr>
                <w:bCs/>
                <w:color w:val="000000"/>
                <w:sz w:val="24"/>
                <w:szCs w:val="28"/>
              </w:rPr>
            </w:pPr>
            <w:r>
              <w:rPr>
                <w:rFonts w:hint="eastAsia"/>
                <w:bCs/>
                <w:color w:val="000000"/>
                <w:sz w:val="24"/>
                <w:szCs w:val="28"/>
              </w:rPr>
              <w:t>泡红椒</w:t>
            </w:r>
          </w:p>
        </w:tc>
        <w:tc>
          <w:tcPr>
            <w:tcW w:w="1701" w:type="dxa"/>
          </w:tcPr>
          <w:p>
            <w:pPr>
              <w:spacing w:line="360" w:lineRule="exact"/>
              <w:jc w:val="center"/>
              <w:rPr>
                <w:bCs/>
                <w:color w:val="000000"/>
                <w:sz w:val="24"/>
                <w:szCs w:val="28"/>
              </w:rPr>
            </w:pPr>
            <w:r>
              <w:rPr>
                <w:rFonts w:hint="eastAsia"/>
                <w:bCs/>
                <w:color w:val="000000"/>
                <w:sz w:val="24"/>
                <w:szCs w:val="28"/>
              </w:rPr>
              <w:t>可口源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63</w:t>
            </w:r>
          </w:p>
        </w:tc>
        <w:tc>
          <w:tcPr>
            <w:tcW w:w="2166" w:type="dxa"/>
            <w:vAlign w:val="center"/>
          </w:tcPr>
          <w:p>
            <w:pPr>
              <w:spacing w:line="360" w:lineRule="exact"/>
              <w:jc w:val="center"/>
              <w:rPr>
                <w:bCs/>
                <w:color w:val="000000"/>
                <w:sz w:val="24"/>
                <w:szCs w:val="28"/>
              </w:rPr>
            </w:pPr>
            <w:r>
              <w:rPr>
                <w:rFonts w:hint="eastAsia"/>
                <w:bCs/>
                <w:color w:val="000000"/>
                <w:sz w:val="24"/>
                <w:szCs w:val="28"/>
              </w:rPr>
              <w:t>泡小米椒</w:t>
            </w:r>
          </w:p>
        </w:tc>
        <w:tc>
          <w:tcPr>
            <w:tcW w:w="1701" w:type="dxa"/>
          </w:tcPr>
          <w:p>
            <w:pPr>
              <w:spacing w:line="360" w:lineRule="exact"/>
              <w:jc w:val="center"/>
              <w:rPr>
                <w:bCs/>
                <w:color w:val="000000"/>
                <w:sz w:val="24"/>
                <w:szCs w:val="28"/>
              </w:rPr>
            </w:pPr>
            <w:r>
              <w:rPr>
                <w:rFonts w:hint="eastAsia"/>
                <w:bCs/>
                <w:color w:val="000000"/>
                <w:sz w:val="24"/>
                <w:szCs w:val="28"/>
              </w:rPr>
              <w:t>可口源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64</w:t>
            </w:r>
          </w:p>
        </w:tc>
        <w:tc>
          <w:tcPr>
            <w:tcW w:w="2166" w:type="dxa"/>
            <w:vAlign w:val="center"/>
          </w:tcPr>
          <w:p>
            <w:pPr>
              <w:spacing w:line="360" w:lineRule="exact"/>
              <w:jc w:val="center"/>
              <w:rPr>
                <w:bCs/>
                <w:color w:val="000000"/>
                <w:sz w:val="24"/>
                <w:szCs w:val="28"/>
              </w:rPr>
            </w:pPr>
            <w:r>
              <w:rPr>
                <w:rFonts w:hint="eastAsia"/>
                <w:bCs/>
                <w:color w:val="000000"/>
                <w:sz w:val="24"/>
                <w:szCs w:val="28"/>
              </w:rPr>
              <w:t>泡海椒</w:t>
            </w:r>
          </w:p>
        </w:tc>
        <w:tc>
          <w:tcPr>
            <w:tcW w:w="1701" w:type="dxa"/>
          </w:tcPr>
          <w:p>
            <w:pPr>
              <w:spacing w:line="360" w:lineRule="exact"/>
              <w:jc w:val="center"/>
              <w:rPr>
                <w:bCs/>
                <w:color w:val="000000"/>
                <w:sz w:val="24"/>
                <w:szCs w:val="28"/>
              </w:rPr>
            </w:pPr>
            <w:r>
              <w:rPr>
                <w:rFonts w:hint="eastAsia"/>
                <w:bCs/>
                <w:color w:val="000000"/>
                <w:sz w:val="24"/>
                <w:szCs w:val="28"/>
              </w:rPr>
              <w:t>可口源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65</w:t>
            </w:r>
          </w:p>
        </w:tc>
        <w:tc>
          <w:tcPr>
            <w:tcW w:w="2166" w:type="dxa"/>
            <w:vAlign w:val="center"/>
          </w:tcPr>
          <w:p>
            <w:pPr>
              <w:spacing w:line="360" w:lineRule="exact"/>
              <w:jc w:val="center"/>
              <w:rPr>
                <w:bCs/>
                <w:color w:val="000000"/>
                <w:sz w:val="24"/>
                <w:szCs w:val="28"/>
              </w:rPr>
            </w:pPr>
            <w:r>
              <w:rPr>
                <w:rFonts w:hint="eastAsia"/>
                <w:bCs/>
                <w:color w:val="000000"/>
                <w:sz w:val="24"/>
                <w:szCs w:val="28"/>
              </w:rPr>
              <w:t>干土豆片</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66</w:t>
            </w:r>
          </w:p>
        </w:tc>
        <w:tc>
          <w:tcPr>
            <w:tcW w:w="2166" w:type="dxa"/>
            <w:vAlign w:val="center"/>
          </w:tcPr>
          <w:p>
            <w:pPr>
              <w:spacing w:line="360" w:lineRule="exact"/>
              <w:jc w:val="center"/>
              <w:rPr>
                <w:bCs/>
                <w:color w:val="000000"/>
                <w:sz w:val="24"/>
                <w:szCs w:val="28"/>
              </w:rPr>
            </w:pPr>
            <w:r>
              <w:rPr>
                <w:rFonts w:hint="eastAsia"/>
                <w:bCs/>
                <w:color w:val="000000"/>
                <w:sz w:val="24"/>
                <w:szCs w:val="28"/>
              </w:rPr>
              <w:t>香水鱼</w:t>
            </w:r>
          </w:p>
        </w:tc>
        <w:tc>
          <w:tcPr>
            <w:tcW w:w="1701" w:type="dxa"/>
          </w:tcPr>
          <w:p>
            <w:pPr>
              <w:spacing w:line="360" w:lineRule="exact"/>
              <w:jc w:val="center"/>
              <w:rPr>
                <w:bCs/>
                <w:color w:val="000000"/>
                <w:sz w:val="24"/>
                <w:szCs w:val="28"/>
              </w:rPr>
            </w:pPr>
            <w:r>
              <w:rPr>
                <w:rFonts w:hint="eastAsia"/>
                <w:bCs/>
                <w:color w:val="000000"/>
                <w:sz w:val="24"/>
                <w:szCs w:val="28"/>
              </w:rPr>
              <w:t>周君记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67</w:t>
            </w:r>
          </w:p>
        </w:tc>
        <w:tc>
          <w:tcPr>
            <w:tcW w:w="2166" w:type="dxa"/>
            <w:vAlign w:val="center"/>
          </w:tcPr>
          <w:p>
            <w:pPr>
              <w:spacing w:line="360" w:lineRule="exact"/>
              <w:jc w:val="center"/>
              <w:rPr>
                <w:bCs/>
                <w:color w:val="000000"/>
                <w:sz w:val="24"/>
                <w:szCs w:val="28"/>
              </w:rPr>
            </w:pPr>
            <w:r>
              <w:rPr>
                <w:rFonts w:hint="eastAsia"/>
                <w:bCs/>
                <w:color w:val="000000"/>
                <w:sz w:val="24"/>
                <w:szCs w:val="28"/>
              </w:rPr>
              <w:t>三五火锅料</w:t>
            </w:r>
          </w:p>
        </w:tc>
        <w:tc>
          <w:tcPr>
            <w:tcW w:w="1701" w:type="dxa"/>
          </w:tcPr>
          <w:p>
            <w:pPr>
              <w:spacing w:line="360" w:lineRule="exact"/>
              <w:jc w:val="center"/>
              <w:rPr>
                <w:bCs/>
                <w:color w:val="000000"/>
                <w:sz w:val="24"/>
                <w:szCs w:val="28"/>
              </w:rPr>
            </w:pPr>
            <w:r>
              <w:rPr>
                <w:rFonts w:hint="eastAsia"/>
                <w:bCs/>
                <w:color w:val="000000"/>
                <w:sz w:val="24"/>
                <w:szCs w:val="28"/>
              </w:rPr>
              <w:t>周君记</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68</w:t>
            </w:r>
          </w:p>
        </w:tc>
        <w:tc>
          <w:tcPr>
            <w:tcW w:w="2166" w:type="dxa"/>
            <w:vAlign w:val="center"/>
          </w:tcPr>
          <w:p>
            <w:pPr>
              <w:spacing w:line="360" w:lineRule="exact"/>
              <w:jc w:val="center"/>
              <w:rPr>
                <w:bCs/>
                <w:color w:val="000000"/>
                <w:sz w:val="24"/>
                <w:szCs w:val="28"/>
              </w:rPr>
            </w:pPr>
            <w:r>
              <w:rPr>
                <w:rFonts w:hint="eastAsia"/>
                <w:bCs/>
                <w:color w:val="000000"/>
                <w:sz w:val="24"/>
                <w:szCs w:val="28"/>
              </w:rPr>
              <w:t>干竹笋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69</w:t>
            </w:r>
          </w:p>
        </w:tc>
        <w:tc>
          <w:tcPr>
            <w:tcW w:w="2166" w:type="dxa"/>
            <w:vAlign w:val="center"/>
          </w:tcPr>
          <w:p>
            <w:pPr>
              <w:spacing w:line="360" w:lineRule="exact"/>
              <w:jc w:val="center"/>
              <w:rPr>
                <w:bCs/>
                <w:color w:val="000000"/>
                <w:sz w:val="24"/>
                <w:szCs w:val="28"/>
              </w:rPr>
            </w:pPr>
            <w:r>
              <w:rPr>
                <w:rFonts w:hint="eastAsia"/>
                <w:bCs/>
                <w:color w:val="000000"/>
                <w:sz w:val="24"/>
                <w:szCs w:val="28"/>
              </w:rPr>
              <w:t>泡豇豆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70</w:t>
            </w:r>
          </w:p>
        </w:tc>
        <w:tc>
          <w:tcPr>
            <w:tcW w:w="2166" w:type="dxa"/>
            <w:vAlign w:val="center"/>
          </w:tcPr>
          <w:p>
            <w:pPr>
              <w:spacing w:line="360" w:lineRule="exact"/>
              <w:jc w:val="center"/>
              <w:rPr>
                <w:bCs/>
                <w:color w:val="000000"/>
                <w:sz w:val="24"/>
                <w:szCs w:val="28"/>
              </w:rPr>
            </w:pPr>
            <w:r>
              <w:rPr>
                <w:rFonts w:hint="eastAsia"/>
                <w:bCs/>
                <w:color w:val="000000"/>
                <w:sz w:val="24"/>
                <w:szCs w:val="28"/>
              </w:rPr>
              <w:t>泡生姜</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71</w:t>
            </w:r>
          </w:p>
        </w:tc>
        <w:tc>
          <w:tcPr>
            <w:tcW w:w="2166" w:type="dxa"/>
            <w:vAlign w:val="center"/>
          </w:tcPr>
          <w:p>
            <w:pPr>
              <w:spacing w:line="360" w:lineRule="exact"/>
              <w:jc w:val="center"/>
              <w:rPr>
                <w:bCs/>
                <w:color w:val="000000"/>
                <w:sz w:val="24"/>
                <w:szCs w:val="28"/>
              </w:rPr>
            </w:pPr>
            <w:r>
              <w:rPr>
                <w:rFonts w:hint="eastAsia"/>
                <w:bCs/>
                <w:color w:val="000000"/>
                <w:sz w:val="24"/>
                <w:szCs w:val="28"/>
              </w:rPr>
              <w:t>澄粉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72</w:t>
            </w:r>
          </w:p>
        </w:tc>
        <w:tc>
          <w:tcPr>
            <w:tcW w:w="2166" w:type="dxa"/>
            <w:vAlign w:val="center"/>
          </w:tcPr>
          <w:p>
            <w:pPr>
              <w:spacing w:line="360" w:lineRule="exact"/>
              <w:jc w:val="center"/>
              <w:rPr>
                <w:bCs/>
                <w:color w:val="000000"/>
                <w:sz w:val="24"/>
                <w:szCs w:val="28"/>
              </w:rPr>
            </w:pPr>
            <w:r>
              <w:rPr>
                <w:rFonts w:hint="eastAsia"/>
                <w:bCs/>
                <w:color w:val="000000"/>
                <w:sz w:val="24"/>
                <w:szCs w:val="28"/>
              </w:rPr>
              <w:t>干香菇</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73</w:t>
            </w:r>
          </w:p>
        </w:tc>
        <w:tc>
          <w:tcPr>
            <w:tcW w:w="2166" w:type="dxa"/>
            <w:vAlign w:val="center"/>
          </w:tcPr>
          <w:p>
            <w:pPr>
              <w:spacing w:line="360" w:lineRule="exact"/>
              <w:jc w:val="center"/>
              <w:rPr>
                <w:bCs/>
                <w:color w:val="000000"/>
                <w:sz w:val="24"/>
                <w:szCs w:val="28"/>
              </w:rPr>
            </w:pPr>
            <w:r>
              <w:rPr>
                <w:rFonts w:hint="eastAsia"/>
                <w:bCs/>
                <w:color w:val="000000"/>
                <w:sz w:val="24"/>
                <w:szCs w:val="28"/>
              </w:rPr>
              <w:t>罗汉笋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74</w:t>
            </w:r>
          </w:p>
        </w:tc>
        <w:tc>
          <w:tcPr>
            <w:tcW w:w="2166" w:type="dxa"/>
            <w:vAlign w:val="center"/>
          </w:tcPr>
          <w:p>
            <w:pPr>
              <w:spacing w:line="360" w:lineRule="exact"/>
              <w:jc w:val="center"/>
              <w:rPr>
                <w:bCs/>
                <w:color w:val="000000"/>
                <w:sz w:val="24"/>
                <w:szCs w:val="28"/>
              </w:rPr>
            </w:pPr>
            <w:r>
              <w:rPr>
                <w:rFonts w:hint="eastAsia"/>
                <w:bCs/>
                <w:color w:val="000000"/>
                <w:sz w:val="24"/>
                <w:szCs w:val="28"/>
              </w:rPr>
              <w:t>双桥味粉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75</w:t>
            </w:r>
          </w:p>
        </w:tc>
        <w:tc>
          <w:tcPr>
            <w:tcW w:w="2166" w:type="dxa"/>
            <w:vAlign w:val="center"/>
          </w:tcPr>
          <w:p>
            <w:pPr>
              <w:spacing w:line="360" w:lineRule="exact"/>
              <w:jc w:val="center"/>
              <w:rPr>
                <w:bCs/>
                <w:color w:val="000000"/>
                <w:sz w:val="24"/>
                <w:szCs w:val="28"/>
              </w:rPr>
            </w:pPr>
            <w:r>
              <w:rPr>
                <w:rFonts w:hint="eastAsia"/>
                <w:bCs/>
                <w:color w:val="000000"/>
                <w:sz w:val="24"/>
                <w:szCs w:val="28"/>
              </w:rPr>
              <w:t>米粉子</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76</w:t>
            </w:r>
          </w:p>
        </w:tc>
        <w:tc>
          <w:tcPr>
            <w:tcW w:w="2166" w:type="dxa"/>
            <w:vAlign w:val="center"/>
          </w:tcPr>
          <w:p>
            <w:pPr>
              <w:spacing w:line="360" w:lineRule="exact"/>
              <w:jc w:val="center"/>
              <w:rPr>
                <w:bCs/>
                <w:color w:val="000000"/>
                <w:sz w:val="24"/>
                <w:szCs w:val="28"/>
              </w:rPr>
            </w:pPr>
            <w:r>
              <w:rPr>
                <w:rFonts w:hint="eastAsia"/>
                <w:bCs/>
                <w:color w:val="000000"/>
                <w:sz w:val="24"/>
                <w:szCs w:val="28"/>
              </w:rPr>
              <w:t>微菜</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77</w:t>
            </w:r>
          </w:p>
        </w:tc>
        <w:tc>
          <w:tcPr>
            <w:tcW w:w="2166" w:type="dxa"/>
            <w:vAlign w:val="center"/>
          </w:tcPr>
          <w:p>
            <w:pPr>
              <w:spacing w:line="360" w:lineRule="exact"/>
              <w:jc w:val="center"/>
              <w:rPr>
                <w:bCs/>
                <w:color w:val="000000"/>
                <w:sz w:val="24"/>
                <w:szCs w:val="28"/>
              </w:rPr>
            </w:pPr>
            <w:r>
              <w:rPr>
                <w:rFonts w:hint="eastAsia"/>
                <w:bCs/>
                <w:color w:val="000000"/>
                <w:sz w:val="24"/>
                <w:szCs w:val="28"/>
              </w:rPr>
              <w:t>鸡骨草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78</w:t>
            </w:r>
          </w:p>
        </w:tc>
        <w:tc>
          <w:tcPr>
            <w:tcW w:w="2166" w:type="dxa"/>
            <w:vAlign w:val="center"/>
          </w:tcPr>
          <w:p>
            <w:pPr>
              <w:spacing w:line="360" w:lineRule="exact"/>
              <w:jc w:val="center"/>
              <w:rPr>
                <w:bCs/>
                <w:color w:val="000000"/>
                <w:sz w:val="24"/>
                <w:szCs w:val="28"/>
              </w:rPr>
            </w:pPr>
            <w:r>
              <w:rPr>
                <w:rFonts w:hint="eastAsia"/>
                <w:bCs/>
                <w:color w:val="000000"/>
                <w:sz w:val="24"/>
                <w:szCs w:val="28"/>
              </w:rPr>
              <w:t>五指毛桃</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79</w:t>
            </w:r>
          </w:p>
        </w:tc>
        <w:tc>
          <w:tcPr>
            <w:tcW w:w="2166" w:type="dxa"/>
            <w:vAlign w:val="center"/>
          </w:tcPr>
          <w:p>
            <w:pPr>
              <w:spacing w:line="360" w:lineRule="exact"/>
              <w:jc w:val="center"/>
              <w:rPr>
                <w:bCs/>
                <w:color w:val="000000"/>
                <w:sz w:val="24"/>
                <w:szCs w:val="28"/>
              </w:rPr>
            </w:pPr>
            <w:r>
              <w:rPr>
                <w:rFonts w:hint="eastAsia"/>
                <w:bCs/>
                <w:color w:val="000000"/>
                <w:sz w:val="24"/>
                <w:szCs w:val="28"/>
              </w:rPr>
              <w:t>梅干菜</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80</w:t>
            </w:r>
          </w:p>
        </w:tc>
        <w:tc>
          <w:tcPr>
            <w:tcW w:w="2166" w:type="dxa"/>
            <w:vAlign w:val="center"/>
          </w:tcPr>
          <w:p>
            <w:pPr>
              <w:spacing w:line="360" w:lineRule="exact"/>
              <w:jc w:val="center"/>
              <w:rPr>
                <w:bCs/>
                <w:color w:val="000000"/>
                <w:sz w:val="24"/>
                <w:szCs w:val="28"/>
              </w:rPr>
            </w:pPr>
            <w:r>
              <w:rPr>
                <w:rFonts w:hint="eastAsia"/>
                <w:bCs/>
                <w:color w:val="000000"/>
                <w:sz w:val="24"/>
                <w:szCs w:val="28"/>
              </w:rPr>
              <w:t>党参</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81</w:t>
            </w:r>
          </w:p>
        </w:tc>
        <w:tc>
          <w:tcPr>
            <w:tcW w:w="2166" w:type="dxa"/>
            <w:vAlign w:val="center"/>
          </w:tcPr>
          <w:p>
            <w:pPr>
              <w:spacing w:line="360" w:lineRule="exact"/>
              <w:jc w:val="center"/>
              <w:rPr>
                <w:bCs/>
                <w:color w:val="000000"/>
                <w:sz w:val="24"/>
                <w:szCs w:val="28"/>
              </w:rPr>
            </w:pPr>
            <w:r>
              <w:rPr>
                <w:rFonts w:hint="eastAsia"/>
                <w:bCs/>
                <w:color w:val="000000"/>
                <w:sz w:val="24"/>
                <w:szCs w:val="28"/>
              </w:rPr>
              <w:t>小麦淀粉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82</w:t>
            </w:r>
          </w:p>
        </w:tc>
        <w:tc>
          <w:tcPr>
            <w:tcW w:w="2166" w:type="dxa"/>
            <w:vAlign w:val="center"/>
          </w:tcPr>
          <w:p>
            <w:pPr>
              <w:spacing w:line="360" w:lineRule="exact"/>
              <w:jc w:val="center"/>
              <w:rPr>
                <w:bCs/>
                <w:color w:val="000000"/>
                <w:sz w:val="24"/>
                <w:szCs w:val="28"/>
              </w:rPr>
            </w:pPr>
            <w:r>
              <w:rPr>
                <w:rFonts w:hint="eastAsia"/>
                <w:bCs/>
                <w:color w:val="000000"/>
                <w:sz w:val="24"/>
                <w:szCs w:val="28"/>
              </w:rPr>
              <w:t>干萝卜干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83</w:t>
            </w:r>
          </w:p>
        </w:tc>
        <w:tc>
          <w:tcPr>
            <w:tcW w:w="2166" w:type="dxa"/>
            <w:vAlign w:val="center"/>
          </w:tcPr>
          <w:p>
            <w:pPr>
              <w:spacing w:line="360" w:lineRule="exact"/>
              <w:jc w:val="center"/>
              <w:rPr>
                <w:bCs/>
                <w:color w:val="000000"/>
                <w:sz w:val="24"/>
                <w:szCs w:val="28"/>
              </w:rPr>
            </w:pPr>
            <w:r>
              <w:rPr>
                <w:rFonts w:hint="eastAsia"/>
                <w:bCs/>
                <w:color w:val="000000"/>
                <w:sz w:val="24"/>
                <w:szCs w:val="28"/>
              </w:rPr>
              <w:t>腊八豆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84</w:t>
            </w:r>
          </w:p>
        </w:tc>
        <w:tc>
          <w:tcPr>
            <w:tcW w:w="2166" w:type="dxa"/>
            <w:vAlign w:val="center"/>
          </w:tcPr>
          <w:p>
            <w:pPr>
              <w:spacing w:line="360" w:lineRule="exact"/>
              <w:jc w:val="center"/>
              <w:rPr>
                <w:bCs/>
                <w:color w:val="000000"/>
                <w:sz w:val="24"/>
                <w:szCs w:val="28"/>
              </w:rPr>
            </w:pPr>
            <w:r>
              <w:rPr>
                <w:rFonts w:hint="eastAsia"/>
                <w:bCs/>
                <w:color w:val="000000"/>
                <w:sz w:val="24"/>
                <w:szCs w:val="28"/>
              </w:rPr>
              <w:t>干鹿筋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85</w:t>
            </w:r>
          </w:p>
        </w:tc>
        <w:tc>
          <w:tcPr>
            <w:tcW w:w="2166" w:type="dxa"/>
            <w:vAlign w:val="center"/>
          </w:tcPr>
          <w:p>
            <w:pPr>
              <w:spacing w:line="360" w:lineRule="exact"/>
              <w:jc w:val="center"/>
              <w:rPr>
                <w:bCs/>
                <w:color w:val="000000"/>
                <w:sz w:val="24"/>
                <w:szCs w:val="28"/>
              </w:rPr>
            </w:pPr>
            <w:r>
              <w:rPr>
                <w:rFonts w:hint="eastAsia"/>
                <w:bCs/>
                <w:color w:val="000000"/>
                <w:sz w:val="24"/>
                <w:szCs w:val="28"/>
              </w:rPr>
              <w:t>小米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86</w:t>
            </w:r>
          </w:p>
        </w:tc>
        <w:tc>
          <w:tcPr>
            <w:tcW w:w="2166" w:type="dxa"/>
            <w:vAlign w:val="center"/>
          </w:tcPr>
          <w:p>
            <w:pPr>
              <w:spacing w:line="360" w:lineRule="exact"/>
              <w:jc w:val="center"/>
              <w:rPr>
                <w:bCs/>
                <w:color w:val="000000"/>
                <w:sz w:val="24"/>
                <w:szCs w:val="28"/>
              </w:rPr>
            </w:pPr>
            <w:r>
              <w:rPr>
                <w:rFonts w:hint="eastAsia"/>
                <w:bCs/>
                <w:color w:val="000000"/>
                <w:sz w:val="24"/>
                <w:szCs w:val="28"/>
              </w:rPr>
              <w:t>蹄筋</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87</w:t>
            </w:r>
          </w:p>
        </w:tc>
        <w:tc>
          <w:tcPr>
            <w:tcW w:w="2166" w:type="dxa"/>
            <w:vAlign w:val="center"/>
          </w:tcPr>
          <w:p>
            <w:pPr>
              <w:spacing w:line="360" w:lineRule="exact"/>
              <w:jc w:val="center"/>
              <w:rPr>
                <w:bCs/>
                <w:color w:val="000000"/>
                <w:sz w:val="24"/>
                <w:szCs w:val="28"/>
              </w:rPr>
            </w:pPr>
            <w:r>
              <w:rPr>
                <w:rFonts w:hint="eastAsia"/>
                <w:bCs/>
                <w:color w:val="000000"/>
                <w:sz w:val="24"/>
                <w:szCs w:val="28"/>
              </w:rPr>
              <w:t>白芸豆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88</w:t>
            </w:r>
          </w:p>
        </w:tc>
        <w:tc>
          <w:tcPr>
            <w:tcW w:w="2166" w:type="dxa"/>
            <w:vAlign w:val="center"/>
          </w:tcPr>
          <w:p>
            <w:pPr>
              <w:spacing w:line="360" w:lineRule="exact"/>
              <w:jc w:val="center"/>
              <w:rPr>
                <w:bCs/>
                <w:color w:val="000000"/>
                <w:sz w:val="24"/>
                <w:szCs w:val="28"/>
              </w:rPr>
            </w:pPr>
            <w:r>
              <w:rPr>
                <w:rFonts w:hint="eastAsia"/>
                <w:bCs/>
                <w:color w:val="000000"/>
                <w:sz w:val="24"/>
                <w:szCs w:val="28"/>
              </w:rPr>
              <w:t>岩豆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89</w:t>
            </w:r>
          </w:p>
        </w:tc>
        <w:tc>
          <w:tcPr>
            <w:tcW w:w="2166" w:type="dxa"/>
            <w:vAlign w:val="center"/>
          </w:tcPr>
          <w:p>
            <w:pPr>
              <w:spacing w:line="360" w:lineRule="exact"/>
              <w:jc w:val="center"/>
              <w:rPr>
                <w:bCs/>
                <w:color w:val="000000"/>
                <w:sz w:val="24"/>
                <w:szCs w:val="28"/>
              </w:rPr>
            </w:pPr>
            <w:r>
              <w:rPr>
                <w:rFonts w:hint="eastAsia"/>
                <w:bCs/>
                <w:color w:val="000000"/>
                <w:sz w:val="24"/>
                <w:szCs w:val="28"/>
              </w:rPr>
              <w:t>红豆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90</w:t>
            </w:r>
          </w:p>
        </w:tc>
        <w:tc>
          <w:tcPr>
            <w:tcW w:w="2166" w:type="dxa"/>
            <w:vAlign w:val="center"/>
          </w:tcPr>
          <w:p>
            <w:pPr>
              <w:spacing w:line="360" w:lineRule="exact"/>
              <w:jc w:val="center"/>
              <w:rPr>
                <w:bCs/>
                <w:color w:val="000000"/>
                <w:sz w:val="24"/>
                <w:szCs w:val="28"/>
              </w:rPr>
            </w:pPr>
            <w:r>
              <w:rPr>
                <w:rFonts w:hint="eastAsia"/>
                <w:bCs/>
                <w:color w:val="000000"/>
                <w:sz w:val="24"/>
                <w:szCs w:val="28"/>
              </w:rPr>
              <w:t>黄豆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91</w:t>
            </w:r>
          </w:p>
        </w:tc>
        <w:tc>
          <w:tcPr>
            <w:tcW w:w="2166" w:type="dxa"/>
            <w:vAlign w:val="center"/>
          </w:tcPr>
          <w:p>
            <w:pPr>
              <w:spacing w:line="360" w:lineRule="exact"/>
              <w:jc w:val="center"/>
              <w:rPr>
                <w:bCs/>
                <w:color w:val="000000"/>
                <w:sz w:val="24"/>
                <w:szCs w:val="28"/>
              </w:rPr>
            </w:pPr>
            <w:r>
              <w:rPr>
                <w:rFonts w:hint="eastAsia"/>
                <w:bCs/>
                <w:color w:val="000000"/>
                <w:sz w:val="24"/>
                <w:szCs w:val="28"/>
              </w:rPr>
              <w:t>豌豆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92</w:t>
            </w:r>
          </w:p>
        </w:tc>
        <w:tc>
          <w:tcPr>
            <w:tcW w:w="2166" w:type="dxa"/>
            <w:vAlign w:val="center"/>
          </w:tcPr>
          <w:p>
            <w:pPr>
              <w:spacing w:line="360" w:lineRule="exact"/>
              <w:jc w:val="center"/>
              <w:rPr>
                <w:bCs/>
                <w:color w:val="000000"/>
                <w:sz w:val="24"/>
                <w:szCs w:val="28"/>
              </w:rPr>
            </w:pPr>
            <w:r>
              <w:rPr>
                <w:rFonts w:hint="eastAsia"/>
                <w:bCs/>
                <w:color w:val="000000"/>
                <w:sz w:val="24"/>
                <w:szCs w:val="28"/>
              </w:rPr>
              <w:t>柏杨豆干</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93</w:t>
            </w:r>
          </w:p>
        </w:tc>
        <w:tc>
          <w:tcPr>
            <w:tcW w:w="2166" w:type="dxa"/>
            <w:vAlign w:val="center"/>
          </w:tcPr>
          <w:p>
            <w:pPr>
              <w:spacing w:line="360" w:lineRule="exact"/>
              <w:jc w:val="center"/>
              <w:rPr>
                <w:bCs/>
                <w:color w:val="000000"/>
                <w:sz w:val="24"/>
                <w:szCs w:val="28"/>
              </w:rPr>
            </w:pPr>
            <w:r>
              <w:rPr>
                <w:rFonts w:hint="eastAsia"/>
                <w:bCs/>
                <w:color w:val="000000"/>
                <w:sz w:val="24"/>
                <w:szCs w:val="28"/>
              </w:rPr>
              <w:t>野生葛粉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19" w:type="dxa"/>
          </w:tcPr>
          <w:p>
            <w:pPr>
              <w:spacing w:line="360" w:lineRule="exact"/>
              <w:jc w:val="center"/>
              <w:rPr>
                <w:bCs/>
                <w:color w:val="000000"/>
                <w:sz w:val="28"/>
                <w:szCs w:val="28"/>
              </w:rPr>
            </w:pPr>
            <w:r>
              <w:rPr>
                <w:rFonts w:hint="eastAsia"/>
                <w:bCs/>
                <w:color w:val="000000"/>
                <w:sz w:val="28"/>
                <w:szCs w:val="28"/>
              </w:rPr>
              <w:t>序号</w:t>
            </w:r>
          </w:p>
        </w:tc>
        <w:tc>
          <w:tcPr>
            <w:tcW w:w="2166" w:type="dxa"/>
            <w:vAlign w:val="center"/>
          </w:tcPr>
          <w:p>
            <w:pPr>
              <w:spacing w:line="360" w:lineRule="exact"/>
              <w:jc w:val="center"/>
              <w:rPr>
                <w:bCs/>
                <w:color w:val="000000"/>
                <w:sz w:val="28"/>
                <w:szCs w:val="28"/>
              </w:rPr>
            </w:pPr>
            <w:r>
              <w:rPr>
                <w:rFonts w:hint="eastAsia"/>
                <w:bCs/>
                <w:color w:val="000000"/>
                <w:sz w:val="28"/>
                <w:szCs w:val="28"/>
              </w:rPr>
              <w:t>品名</w:t>
            </w:r>
          </w:p>
        </w:tc>
        <w:tc>
          <w:tcPr>
            <w:tcW w:w="1701" w:type="dxa"/>
          </w:tcPr>
          <w:p>
            <w:pPr>
              <w:spacing w:line="360" w:lineRule="exact"/>
              <w:jc w:val="center"/>
              <w:rPr>
                <w:bCs/>
                <w:color w:val="000000"/>
                <w:sz w:val="28"/>
                <w:szCs w:val="28"/>
              </w:rPr>
            </w:pPr>
            <w:r>
              <w:rPr>
                <w:rFonts w:hint="eastAsia"/>
                <w:bCs/>
                <w:color w:val="000000"/>
                <w:sz w:val="28"/>
                <w:szCs w:val="28"/>
              </w:rPr>
              <w:t>品牌</w:t>
            </w:r>
          </w:p>
        </w:tc>
        <w:tc>
          <w:tcPr>
            <w:tcW w:w="1559" w:type="dxa"/>
            <w:vAlign w:val="center"/>
          </w:tcPr>
          <w:p>
            <w:pPr>
              <w:spacing w:line="360" w:lineRule="exact"/>
              <w:jc w:val="center"/>
              <w:rPr>
                <w:bCs/>
                <w:color w:val="000000"/>
                <w:sz w:val="28"/>
                <w:szCs w:val="28"/>
              </w:rPr>
            </w:pPr>
            <w:r>
              <w:rPr>
                <w:rFonts w:hint="eastAsia"/>
                <w:bCs/>
                <w:color w:val="000000"/>
                <w:sz w:val="28"/>
                <w:szCs w:val="28"/>
              </w:rPr>
              <w:t>报价</w:t>
            </w:r>
          </w:p>
        </w:tc>
        <w:tc>
          <w:tcPr>
            <w:tcW w:w="2177"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94</w:t>
            </w:r>
          </w:p>
        </w:tc>
        <w:tc>
          <w:tcPr>
            <w:tcW w:w="2166" w:type="dxa"/>
            <w:vAlign w:val="center"/>
          </w:tcPr>
          <w:p>
            <w:pPr>
              <w:spacing w:line="360" w:lineRule="exact"/>
              <w:jc w:val="center"/>
              <w:rPr>
                <w:bCs/>
                <w:color w:val="000000"/>
                <w:sz w:val="24"/>
                <w:szCs w:val="28"/>
              </w:rPr>
            </w:pPr>
            <w:r>
              <w:rPr>
                <w:rFonts w:hint="eastAsia"/>
                <w:bCs/>
                <w:color w:val="000000"/>
                <w:sz w:val="24"/>
                <w:szCs w:val="28"/>
              </w:rPr>
              <w:t>红苕粉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95</w:t>
            </w:r>
          </w:p>
        </w:tc>
        <w:tc>
          <w:tcPr>
            <w:tcW w:w="2166" w:type="dxa"/>
            <w:vAlign w:val="center"/>
          </w:tcPr>
          <w:p>
            <w:pPr>
              <w:spacing w:line="360" w:lineRule="exact"/>
              <w:jc w:val="center"/>
              <w:rPr>
                <w:bCs/>
                <w:color w:val="000000"/>
                <w:sz w:val="24"/>
                <w:szCs w:val="28"/>
              </w:rPr>
            </w:pPr>
            <w:r>
              <w:rPr>
                <w:rFonts w:hint="eastAsia"/>
                <w:bCs/>
                <w:color w:val="000000"/>
                <w:sz w:val="24"/>
                <w:szCs w:val="28"/>
              </w:rPr>
              <w:t>土豆粉</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96</w:t>
            </w:r>
          </w:p>
        </w:tc>
        <w:tc>
          <w:tcPr>
            <w:tcW w:w="2166" w:type="dxa"/>
            <w:vAlign w:val="center"/>
          </w:tcPr>
          <w:p>
            <w:pPr>
              <w:spacing w:line="360" w:lineRule="exact"/>
              <w:jc w:val="center"/>
              <w:rPr>
                <w:bCs/>
                <w:color w:val="000000"/>
                <w:sz w:val="24"/>
                <w:szCs w:val="28"/>
              </w:rPr>
            </w:pPr>
            <w:r>
              <w:rPr>
                <w:rFonts w:hint="eastAsia"/>
                <w:bCs/>
                <w:color w:val="000000"/>
                <w:sz w:val="24"/>
                <w:szCs w:val="28"/>
              </w:rPr>
              <w:t>银耳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97</w:t>
            </w:r>
          </w:p>
        </w:tc>
        <w:tc>
          <w:tcPr>
            <w:tcW w:w="2166" w:type="dxa"/>
            <w:vAlign w:val="center"/>
          </w:tcPr>
          <w:p>
            <w:pPr>
              <w:spacing w:line="360" w:lineRule="exact"/>
              <w:jc w:val="center"/>
              <w:rPr>
                <w:bCs/>
                <w:color w:val="000000"/>
                <w:sz w:val="24"/>
                <w:szCs w:val="28"/>
              </w:rPr>
            </w:pPr>
            <w:r>
              <w:rPr>
                <w:rFonts w:hint="eastAsia"/>
                <w:bCs/>
                <w:color w:val="000000"/>
                <w:sz w:val="24"/>
                <w:szCs w:val="28"/>
              </w:rPr>
              <w:t>炼乳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98</w:t>
            </w:r>
          </w:p>
        </w:tc>
        <w:tc>
          <w:tcPr>
            <w:tcW w:w="2166" w:type="dxa"/>
            <w:vAlign w:val="center"/>
          </w:tcPr>
          <w:p>
            <w:pPr>
              <w:spacing w:line="360" w:lineRule="exact"/>
              <w:jc w:val="center"/>
              <w:rPr>
                <w:bCs/>
                <w:color w:val="000000"/>
                <w:sz w:val="24"/>
                <w:szCs w:val="28"/>
              </w:rPr>
            </w:pPr>
            <w:r>
              <w:rPr>
                <w:rFonts w:hint="eastAsia"/>
                <w:bCs/>
                <w:color w:val="000000"/>
                <w:sz w:val="24"/>
                <w:szCs w:val="28"/>
              </w:rPr>
              <w:t>蕨根粉丝</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99</w:t>
            </w:r>
          </w:p>
        </w:tc>
        <w:tc>
          <w:tcPr>
            <w:tcW w:w="2166" w:type="dxa"/>
            <w:vAlign w:val="center"/>
          </w:tcPr>
          <w:p>
            <w:pPr>
              <w:spacing w:line="360" w:lineRule="exact"/>
              <w:jc w:val="center"/>
              <w:rPr>
                <w:bCs/>
                <w:color w:val="000000"/>
                <w:sz w:val="24"/>
                <w:szCs w:val="28"/>
              </w:rPr>
            </w:pPr>
            <w:r>
              <w:rPr>
                <w:rFonts w:hint="eastAsia"/>
                <w:bCs/>
                <w:color w:val="000000"/>
                <w:sz w:val="24"/>
                <w:szCs w:val="28"/>
              </w:rPr>
              <w:t>虫草花</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100</w:t>
            </w:r>
          </w:p>
        </w:tc>
        <w:tc>
          <w:tcPr>
            <w:tcW w:w="2166" w:type="dxa"/>
            <w:vAlign w:val="center"/>
          </w:tcPr>
          <w:p>
            <w:pPr>
              <w:spacing w:line="360" w:lineRule="exact"/>
              <w:rPr>
                <w:bCs/>
                <w:color w:val="000000"/>
                <w:sz w:val="24"/>
                <w:szCs w:val="28"/>
              </w:rPr>
            </w:pPr>
            <w:r>
              <w:rPr>
                <w:rFonts w:hint="eastAsia"/>
                <w:bCs/>
                <w:color w:val="000000"/>
                <w:sz w:val="24"/>
                <w:szCs w:val="28"/>
              </w:rPr>
              <w:t xml:space="preserve">     花生米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101</w:t>
            </w:r>
          </w:p>
        </w:tc>
        <w:tc>
          <w:tcPr>
            <w:tcW w:w="2166" w:type="dxa"/>
            <w:vAlign w:val="center"/>
          </w:tcPr>
          <w:p>
            <w:pPr>
              <w:spacing w:line="360" w:lineRule="exact"/>
              <w:jc w:val="center"/>
              <w:rPr>
                <w:bCs/>
                <w:color w:val="000000"/>
                <w:sz w:val="24"/>
                <w:szCs w:val="28"/>
              </w:rPr>
            </w:pPr>
            <w:r>
              <w:rPr>
                <w:rFonts w:hint="eastAsia"/>
                <w:bCs/>
                <w:color w:val="000000"/>
                <w:sz w:val="24"/>
                <w:szCs w:val="28"/>
              </w:rPr>
              <w:t>莼菜</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102</w:t>
            </w:r>
          </w:p>
        </w:tc>
        <w:tc>
          <w:tcPr>
            <w:tcW w:w="2166" w:type="dxa"/>
            <w:vAlign w:val="center"/>
          </w:tcPr>
          <w:p>
            <w:pPr>
              <w:spacing w:line="360" w:lineRule="exact"/>
              <w:jc w:val="center"/>
              <w:rPr>
                <w:bCs/>
                <w:color w:val="000000"/>
                <w:sz w:val="24"/>
                <w:szCs w:val="28"/>
              </w:rPr>
            </w:pPr>
            <w:r>
              <w:rPr>
                <w:rFonts w:hint="eastAsia"/>
                <w:bCs/>
                <w:color w:val="000000"/>
                <w:sz w:val="24"/>
                <w:szCs w:val="28"/>
              </w:rPr>
              <w:t>小木耳</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103</w:t>
            </w:r>
          </w:p>
        </w:tc>
        <w:tc>
          <w:tcPr>
            <w:tcW w:w="2166" w:type="dxa"/>
            <w:vAlign w:val="center"/>
          </w:tcPr>
          <w:p>
            <w:pPr>
              <w:spacing w:line="360" w:lineRule="exact"/>
              <w:jc w:val="center"/>
              <w:rPr>
                <w:bCs/>
                <w:color w:val="000000"/>
                <w:sz w:val="24"/>
                <w:szCs w:val="28"/>
              </w:rPr>
            </w:pPr>
            <w:r>
              <w:rPr>
                <w:rFonts w:hint="eastAsia"/>
                <w:bCs/>
                <w:color w:val="000000"/>
                <w:sz w:val="24"/>
                <w:szCs w:val="28"/>
              </w:rPr>
              <w:t>豆瓣酱</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104</w:t>
            </w:r>
          </w:p>
        </w:tc>
        <w:tc>
          <w:tcPr>
            <w:tcW w:w="2166" w:type="dxa"/>
            <w:vAlign w:val="center"/>
          </w:tcPr>
          <w:p>
            <w:pPr>
              <w:spacing w:line="360" w:lineRule="exact"/>
              <w:rPr>
                <w:bCs/>
                <w:color w:val="000000"/>
                <w:sz w:val="24"/>
                <w:szCs w:val="28"/>
              </w:rPr>
            </w:pPr>
            <w:r>
              <w:rPr>
                <w:rFonts w:hint="eastAsia"/>
                <w:bCs/>
                <w:color w:val="000000"/>
                <w:sz w:val="24"/>
                <w:szCs w:val="28"/>
              </w:rPr>
              <w:t xml:space="preserve">     糖纳豆</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105</w:t>
            </w:r>
          </w:p>
        </w:tc>
        <w:tc>
          <w:tcPr>
            <w:tcW w:w="2166" w:type="dxa"/>
            <w:vAlign w:val="center"/>
          </w:tcPr>
          <w:p>
            <w:pPr>
              <w:spacing w:line="360" w:lineRule="exact"/>
              <w:jc w:val="center"/>
              <w:rPr>
                <w:bCs/>
                <w:color w:val="000000"/>
                <w:sz w:val="24"/>
                <w:szCs w:val="28"/>
              </w:rPr>
            </w:pPr>
            <w:r>
              <w:rPr>
                <w:rFonts w:hint="eastAsia"/>
                <w:bCs/>
                <w:color w:val="000000"/>
                <w:sz w:val="24"/>
                <w:szCs w:val="28"/>
              </w:rPr>
              <w:t>鸡精</w:t>
            </w:r>
          </w:p>
        </w:tc>
        <w:tc>
          <w:tcPr>
            <w:tcW w:w="1701" w:type="dxa"/>
          </w:tcPr>
          <w:p>
            <w:pPr>
              <w:spacing w:line="360" w:lineRule="exact"/>
              <w:jc w:val="center"/>
              <w:rPr>
                <w:bCs/>
                <w:color w:val="000000"/>
                <w:sz w:val="24"/>
                <w:szCs w:val="28"/>
              </w:rPr>
            </w:pPr>
            <w:r>
              <w:rPr>
                <w:rFonts w:hint="eastAsia"/>
                <w:bCs/>
                <w:color w:val="000000"/>
                <w:sz w:val="24"/>
                <w:szCs w:val="28"/>
              </w:rPr>
              <w:t>家乐</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106</w:t>
            </w:r>
          </w:p>
        </w:tc>
        <w:tc>
          <w:tcPr>
            <w:tcW w:w="2166" w:type="dxa"/>
            <w:vAlign w:val="center"/>
          </w:tcPr>
          <w:p>
            <w:pPr>
              <w:spacing w:line="360" w:lineRule="exact"/>
              <w:jc w:val="center"/>
              <w:rPr>
                <w:bCs/>
                <w:color w:val="000000"/>
                <w:sz w:val="24"/>
                <w:szCs w:val="28"/>
              </w:rPr>
            </w:pPr>
            <w:r>
              <w:rPr>
                <w:rFonts w:hint="eastAsia"/>
                <w:bCs/>
                <w:color w:val="000000"/>
                <w:sz w:val="24"/>
                <w:szCs w:val="28"/>
              </w:rPr>
              <w:t>盐</w:t>
            </w:r>
          </w:p>
        </w:tc>
        <w:tc>
          <w:tcPr>
            <w:tcW w:w="1701" w:type="dxa"/>
          </w:tcPr>
          <w:p>
            <w:pPr>
              <w:spacing w:line="360" w:lineRule="exact"/>
              <w:jc w:val="center"/>
              <w:rPr>
                <w:bCs/>
                <w:color w:val="000000"/>
                <w:sz w:val="24"/>
                <w:szCs w:val="28"/>
              </w:rPr>
            </w:pPr>
            <w:r>
              <w:rPr>
                <w:rFonts w:hint="eastAsia"/>
                <w:bCs/>
                <w:color w:val="000000"/>
                <w:sz w:val="24"/>
                <w:szCs w:val="28"/>
              </w:rPr>
              <w:t>云鹤牌</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107</w:t>
            </w:r>
          </w:p>
        </w:tc>
        <w:tc>
          <w:tcPr>
            <w:tcW w:w="2166" w:type="dxa"/>
            <w:vAlign w:val="center"/>
          </w:tcPr>
          <w:p>
            <w:pPr>
              <w:spacing w:line="360" w:lineRule="exact"/>
              <w:jc w:val="center"/>
              <w:rPr>
                <w:bCs/>
                <w:color w:val="000000"/>
                <w:sz w:val="24"/>
                <w:szCs w:val="28"/>
              </w:rPr>
            </w:pPr>
            <w:r>
              <w:rPr>
                <w:rFonts w:hint="eastAsia"/>
                <w:bCs/>
                <w:color w:val="000000"/>
                <w:sz w:val="24"/>
                <w:szCs w:val="28"/>
              </w:rPr>
              <w:t>下饭菜</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108</w:t>
            </w:r>
          </w:p>
        </w:tc>
        <w:tc>
          <w:tcPr>
            <w:tcW w:w="2166" w:type="dxa"/>
            <w:vAlign w:val="center"/>
          </w:tcPr>
          <w:p>
            <w:pPr>
              <w:spacing w:line="360" w:lineRule="exact"/>
              <w:jc w:val="center"/>
              <w:rPr>
                <w:bCs/>
                <w:color w:val="000000"/>
                <w:sz w:val="24"/>
                <w:szCs w:val="28"/>
              </w:rPr>
            </w:pPr>
            <w:r>
              <w:rPr>
                <w:rFonts w:hint="eastAsia"/>
                <w:bCs/>
                <w:color w:val="000000"/>
                <w:sz w:val="24"/>
                <w:szCs w:val="28"/>
              </w:rPr>
              <w:t>玉米粒</w:t>
            </w:r>
          </w:p>
        </w:tc>
        <w:tc>
          <w:tcPr>
            <w:tcW w:w="1701" w:type="dxa"/>
          </w:tcPr>
          <w:p>
            <w:pPr>
              <w:spacing w:line="360" w:lineRule="exact"/>
              <w:jc w:val="center"/>
              <w:rPr>
                <w:bCs/>
                <w:color w:val="000000"/>
                <w:sz w:val="24"/>
                <w:szCs w:val="28"/>
              </w:rPr>
            </w:pPr>
            <w:r>
              <w:rPr>
                <w:rFonts w:hint="eastAsia"/>
                <w:bCs/>
                <w:color w:val="000000"/>
                <w:sz w:val="24"/>
                <w:szCs w:val="28"/>
              </w:rPr>
              <w:t>劲宝</w:t>
            </w: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109</w:t>
            </w:r>
          </w:p>
        </w:tc>
        <w:tc>
          <w:tcPr>
            <w:tcW w:w="2166" w:type="dxa"/>
            <w:vAlign w:val="center"/>
          </w:tcPr>
          <w:p>
            <w:pPr>
              <w:spacing w:line="360" w:lineRule="exact"/>
              <w:jc w:val="center"/>
              <w:rPr>
                <w:bCs/>
                <w:color w:val="000000"/>
                <w:sz w:val="24"/>
                <w:szCs w:val="28"/>
              </w:rPr>
            </w:pPr>
            <w:r>
              <w:rPr>
                <w:rFonts w:hint="eastAsia"/>
                <w:bCs/>
                <w:color w:val="000000"/>
                <w:sz w:val="24"/>
                <w:szCs w:val="28"/>
              </w:rPr>
              <w:t>海带</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9" w:type="dxa"/>
          </w:tcPr>
          <w:p>
            <w:pPr>
              <w:spacing w:line="360" w:lineRule="exact"/>
              <w:jc w:val="center"/>
              <w:rPr>
                <w:bCs/>
                <w:color w:val="000000"/>
                <w:sz w:val="24"/>
                <w:szCs w:val="28"/>
              </w:rPr>
            </w:pPr>
            <w:r>
              <w:rPr>
                <w:rFonts w:hint="eastAsia"/>
                <w:bCs/>
                <w:color w:val="000000"/>
                <w:sz w:val="24"/>
                <w:szCs w:val="28"/>
              </w:rPr>
              <w:t>110</w:t>
            </w:r>
          </w:p>
        </w:tc>
        <w:tc>
          <w:tcPr>
            <w:tcW w:w="2166" w:type="dxa"/>
            <w:vAlign w:val="center"/>
          </w:tcPr>
          <w:p>
            <w:pPr>
              <w:spacing w:line="360" w:lineRule="exact"/>
              <w:jc w:val="center"/>
              <w:rPr>
                <w:bCs/>
                <w:color w:val="000000"/>
                <w:sz w:val="24"/>
                <w:szCs w:val="28"/>
              </w:rPr>
            </w:pPr>
            <w:r>
              <w:rPr>
                <w:rFonts w:hint="eastAsia"/>
                <w:bCs/>
                <w:color w:val="000000"/>
                <w:sz w:val="24"/>
                <w:szCs w:val="28"/>
              </w:rPr>
              <w:t>海带头</w:t>
            </w:r>
          </w:p>
        </w:tc>
        <w:tc>
          <w:tcPr>
            <w:tcW w:w="1701" w:type="dxa"/>
          </w:tcPr>
          <w:p>
            <w:pPr>
              <w:spacing w:line="360" w:lineRule="exact"/>
              <w:jc w:val="center"/>
              <w:rPr>
                <w:bCs/>
                <w:color w:val="000000"/>
                <w:sz w:val="24"/>
                <w:szCs w:val="28"/>
              </w:rPr>
            </w:pPr>
          </w:p>
        </w:tc>
        <w:tc>
          <w:tcPr>
            <w:tcW w:w="1559" w:type="dxa"/>
            <w:vAlign w:val="center"/>
          </w:tcPr>
          <w:p>
            <w:pPr>
              <w:spacing w:line="360" w:lineRule="exact"/>
              <w:jc w:val="center"/>
              <w:rPr>
                <w:bCs/>
                <w:color w:val="000000"/>
                <w:sz w:val="24"/>
                <w:szCs w:val="28"/>
              </w:rPr>
            </w:pPr>
          </w:p>
        </w:tc>
        <w:tc>
          <w:tcPr>
            <w:tcW w:w="2177" w:type="dxa"/>
            <w:vAlign w:val="center"/>
          </w:tcPr>
          <w:p>
            <w:pPr>
              <w:spacing w:line="360" w:lineRule="exact"/>
              <w:jc w:val="center"/>
              <w:rPr>
                <w:bCs/>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3085" w:type="dxa"/>
            <w:gridSpan w:val="2"/>
          </w:tcPr>
          <w:p>
            <w:pPr>
              <w:spacing w:line="360" w:lineRule="exact"/>
              <w:jc w:val="center"/>
              <w:rPr>
                <w:bCs/>
                <w:color w:val="000000"/>
                <w:sz w:val="28"/>
                <w:szCs w:val="28"/>
              </w:rPr>
            </w:pPr>
          </w:p>
          <w:p>
            <w:pPr>
              <w:spacing w:line="360" w:lineRule="exact"/>
              <w:jc w:val="center"/>
              <w:rPr>
                <w:bCs/>
                <w:color w:val="000000"/>
                <w:sz w:val="28"/>
                <w:szCs w:val="28"/>
              </w:rPr>
            </w:pPr>
            <w:r>
              <w:rPr>
                <w:rFonts w:hint="eastAsia"/>
                <w:bCs/>
                <w:color w:val="000000"/>
                <w:sz w:val="28"/>
                <w:szCs w:val="28"/>
              </w:rPr>
              <w:t>报价说明</w:t>
            </w:r>
          </w:p>
        </w:tc>
        <w:tc>
          <w:tcPr>
            <w:tcW w:w="5437" w:type="dxa"/>
            <w:gridSpan w:val="3"/>
          </w:tcPr>
          <w:p>
            <w:pPr>
              <w:spacing w:line="360" w:lineRule="exact"/>
              <w:jc w:val="left"/>
              <w:rPr>
                <w:bCs/>
                <w:color w:val="000000"/>
                <w:sz w:val="28"/>
                <w:szCs w:val="28"/>
              </w:rPr>
            </w:pPr>
          </w:p>
          <w:p>
            <w:pPr>
              <w:spacing w:line="360" w:lineRule="exact"/>
              <w:jc w:val="left"/>
              <w:rPr>
                <w:bCs/>
                <w:color w:val="000000"/>
                <w:sz w:val="28"/>
                <w:szCs w:val="28"/>
              </w:rPr>
            </w:pPr>
            <w:r>
              <w:rPr>
                <w:rFonts w:hint="eastAsia"/>
                <w:bCs/>
                <w:color w:val="000000"/>
                <w:sz w:val="28"/>
                <w:szCs w:val="28"/>
              </w:rPr>
              <w:t>发票提供为：</w:t>
            </w:r>
          </w:p>
          <w:p>
            <w:pPr>
              <w:spacing w:line="360" w:lineRule="exact"/>
              <w:jc w:val="left"/>
              <w:rPr>
                <w:b/>
                <w:bCs/>
                <w:color w:val="000000"/>
                <w:sz w:val="24"/>
              </w:rPr>
            </w:pPr>
            <w:r>
              <w:rPr>
                <w:rFonts w:hint="eastAsia"/>
                <w:bCs/>
                <w:color w:val="000000"/>
                <w:sz w:val="28"/>
                <w:szCs w:val="28"/>
              </w:rPr>
              <w:t>1</w:t>
            </w:r>
            <w:r>
              <w:rPr>
                <w:rFonts w:hint="eastAsia"/>
                <w:bCs/>
                <w:color w:val="000000"/>
                <w:sz w:val="28"/>
                <w:szCs w:val="28"/>
                <w:lang w:val="en-US" w:eastAsia="zh-CN"/>
              </w:rPr>
              <w:t>3</w:t>
            </w:r>
            <w:r>
              <w:rPr>
                <w:rFonts w:hint="eastAsia"/>
                <w:bCs/>
                <w:color w:val="000000"/>
                <w:sz w:val="28"/>
                <w:szCs w:val="28"/>
              </w:rPr>
              <w:t>%专票□     税局代开□     普票□</w:t>
            </w:r>
          </w:p>
        </w:tc>
      </w:tr>
    </w:tbl>
    <w:p>
      <w:pPr>
        <w:rPr>
          <w:rFonts w:ascii="宋体" w:hAnsi="宋体"/>
          <w:b/>
          <w:sz w:val="24"/>
        </w:rPr>
      </w:pPr>
    </w:p>
    <w:p>
      <w:pPr>
        <w:pStyle w:val="10"/>
        <w:ind w:firstLine="3885" w:firstLineChars="1850"/>
        <w:rPr>
          <w:rFonts w:hint="eastAsia" w:ascii="Times New Roman" w:hAnsi="Times New Roman"/>
          <w:color w:val="000000"/>
        </w:rPr>
      </w:pPr>
    </w:p>
    <w:p>
      <w:pPr>
        <w:pStyle w:val="10"/>
        <w:ind w:firstLine="3885" w:firstLineChars="1850"/>
        <w:rPr>
          <w:rFonts w:hint="eastAsia" w:ascii="Times New Roman" w:hAnsi="Times New Roman"/>
          <w:color w:val="000000"/>
        </w:rPr>
      </w:pPr>
    </w:p>
    <w:p>
      <w:pPr>
        <w:pStyle w:val="10"/>
        <w:ind w:firstLine="3885" w:firstLineChars="1850"/>
        <w:rPr>
          <w:rFonts w:hint="eastAsia" w:ascii="Times New Roman" w:hAnsi="Times New Roman"/>
          <w:color w:val="000000"/>
        </w:rPr>
      </w:pPr>
    </w:p>
    <w:p>
      <w:pPr>
        <w:pStyle w:val="10"/>
        <w:ind w:firstLine="3885" w:firstLineChars="185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rPr>
      </w:pPr>
    </w:p>
    <w:p>
      <w:pPr>
        <w:pStyle w:val="10"/>
        <w:ind w:firstLine="3885" w:firstLineChars="185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jc w:val="center"/>
        <w:rPr>
          <w:rFonts w:ascii="Times New Roman" w:hAnsi="Times New Roman"/>
          <w:color w:val="000000"/>
          <w:u w:val="single"/>
        </w:rPr>
      </w:pPr>
    </w:p>
    <w:p>
      <w:pPr>
        <w:pStyle w:val="10"/>
        <w:ind w:firstLine="3990" w:firstLineChars="190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p>
    <w:p>
      <w:pPr>
        <w:pStyle w:val="10"/>
        <w:ind w:firstLine="3990" w:firstLineChars="1900"/>
        <w:rPr>
          <w:rFonts w:ascii="Times New Roman" w:hAnsi="Times New Roman"/>
          <w:color w:val="000000"/>
          <w:u w:val="single"/>
        </w:rPr>
      </w:pPr>
    </w:p>
    <w:p>
      <w:pPr>
        <w:rPr>
          <w:rFonts w:ascii="宋体" w:hAnsi="宋体"/>
          <w:sz w:val="24"/>
        </w:rPr>
      </w:pPr>
    </w:p>
    <w:p>
      <w:pPr>
        <w:pStyle w:val="10"/>
        <w:rPr>
          <w:rFonts w:hint="eastAsia" w:ascii="Times New Roman" w:hAnsi="Times New Roman"/>
          <w:b/>
          <w:color w:val="000000"/>
        </w:rPr>
      </w:pPr>
    </w:p>
    <w:p>
      <w:pPr>
        <w:pStyle w:val="10"/>
        <w:rPr>
          <w:rFonts w:ascii="Times New Roman" w:hAnsi="Times New Roman"/>
          <w:b/>
          <w:color w:val="000000"/>
        </w:rPr>
      </w:pPr>
    </w:p>
    <w:p>
      <w:pPr>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80171919"/>
      <w:bookmarkStart w:id="31" w:name="_Toc480021090"/>
      <w:bookmarkStart w:id="32" w:name="_Toc480020294"/>
      <w:bookmarkStart w:id="33" w:name="_Toc480010747"/>
      <w:bookmarkStart w:id="34" w:name="_Toc479991621"/>
      <w:bookmarkStart w:id="35" w:name="_Toc468606069"/>
      <w:bookmarkStart w:id="36" w:name="_Toc468157574"/>
      <w:bookmarkStart w:id="37" w:name="_Toc467987861"/>
      <w:bookmarkStart w:id="38" w:name="_Toc467236778"/>
      <w:bookmarkStart w:id="39" w:name="_Toc458262648"/>
      <w:bookmarkStart w:id="40" w:name="_Toc454701415"/>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r>
        <w:rPr>
          <w:rFonts w:hint="eastAsia" w:ascii="宋体" w:hAnsi="宋体"/>
          <w:sz w:val="24"/>
          <w:u w:val="single"/>
        </w:rPr>
        <w:t>-08</w:t>
      </w:r>
      <w:r>
        <w:rPr>
          <w:rFonts w:hint="eastAsia" w:ascii="宋体" w:hAnsi="宋体"/>
          <w:sz w:val="24"/>
        </w:rPr>
        <w:t>号（项目编号）的谈判邀请，本签字人愿意参加投标，并证明提交的下列文件以及相关说明是准确和真实的。</w:t>
      </w:r>
    </w:p>
    <w:p>
      <w:pPr>
        <w:numPr>
          <w:ilvl w:val="0"/>
          <w:numId w:val="4"/>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4"/>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4"/>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4"/>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4"/>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54701416"/>
      <w:bookmarkEnd w:id="41"/>
      <w:bookmarkStart w:id="42" w:name="_Toc458262649"/>
      <w:bookmarkEnd w:id="42"/>
      <w:bookmarkStart w:id="43" w:name="_Toc467236779"/>
      <w:bookmarkEnd w:id="43"/>
      <w:bookmarkStart w:id="44" w:name="_Toc467987862"/>
      <w:bookmarkEnd w:id="44"/>
      <w:bookmarkStart w:id="45" w:name="_Toc468157575"/>
      <w:bookmarkEnd w:id="45"/>
      <w:bookmarkStart w:id="46" w:name="_Toc468606070"/>
      <w:bookmarkEnd w:id="46"/>
      <w:bookmarkStart w:id="47" w:name="_Toc479991622"/>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日期：年月日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28</w:t>
    </w:r>
    <w:r>
      <w:fldChar w:fldCharType="end"/>
    </w:r>
  </w:p>
  <w:p>
    <w:pPr>
      <w:pStyle w:val="13"/>
      <w:ind w:right="360"/>
      <w:jc w:val="center"/>
      <w:rPr>
        <w:rStyle w:val="21"/>
      </w:rPr>
    </w:pPr>
    <w:r>
      <w:rPr>
        <w:color w:val="999999"/>
        <w:sz w:val="20"/>
      </w:rPr>
      <w:pict>
        <v:line id="Line 1" o:spid="_x0000_s1027" o:spt="20" style="position:absolute;left:0pt;margin-left:0pt;margin-top:-5.25pt;height:0pt;width:427.5pt;z-index:251659264;mso-width-relative:page;mso-height-relative:page;"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D2iPrUAAAACAEAAA8AAAAAAAAAAQAgAAAAIgAAAGRycy9kb3ducmV2LnhtbFBL&#10;AQIUABQAAAAIAIdO4kDYA1ODwQEAAIsDAAAOAAAAAAAAAAEAIAAAACMBAABkcnMvZTJvRG9jLnht&#10;bFBLBQYAAAAABgAGAFkBAABWBQ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w:pict>
        <v:line id="Line 2" o:spid="_x0000_s1026" o:spt="20" style="position:absolute;left:0pt;margin-left:35.55pt;margin-top:-5.25pt;height:0pt;width:435pt;z-index:251658240;mso-width-relative:page;mso-height-relative:page;"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Q5U01wAAAAoBAAAPAAAAAAAAAAEAIAAAACIAAABkcnMvZG93bnJldi54&#10;bWxQSwECFAAUAAAACACHTuJAdzlHqMIBAACLAwAADgAAAAAAAAABACAAAAAmAQAAZHJzL2Uyb0Rv&#10;Yy54bWxQSwUGAAAAAAYABgBZAQAAWgUAAAAA&#10;">
          <v:path arrowok="t"/>
          <v:fill focussize="0,0"/>
          <v:stroke color="#808080"/>
          <v:imagedata o:title=""/>
          <o:lock v:ext="edit"/>
        </v:line>
      </w:pic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78" w:leftChars="85" w:firstLine="0" w:firstLineChars="0"/>
      <w:jc w:val="both"/>
    </w:pPr>
    <w:r>
      <w:rPr>
        <w:rFonts w:hint="eastAsia"/>
      </w:rPr>
      <w:t xml:space="preserve">调料类食材定点采购项目竞争性谈判文件                                                </w:t>
    </w:r>
    <w:r>
      <w:rPr>
        <w:rFonts w:hint="eastAsia"/>
        <w:bCs/>
        <w:color w:val="000000"/>
        <w:szCs w:val="18"/>
      </w:rPr>
      <w:t>DG201</w:t>
    </w:r>
    <w:r>
      <w:rPr>
        <w:rFonts w:hint="eastAsia"/>
        <w:bCs/>
        <w:color w:val="000000"/>
        <w:szCs w:val="18"/>
        <w:lang w:val="en-US" w:eastAsia="zh-CN"/>
      </w:rPr>
      <w:t>9</w:t>
    </w:r>
    <w:r>
      <w:rPr>
        <w:rFonts w:hint="eastAsia"/>
        <w:bCs/>
        <w:color w:val="000000"/>
        <w:szCs w:val="18"/>
      </w:rPr>
      <w:t>-08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BFE5959"/>
    <w:multiLevelType w:val="singleLevel"/>
    <w:tmpl w:val="2BFE595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7E7"/>
    <w:rsid w:val="00003E57"/>
    <w:rsid w:val="00004F00"/>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6BA"/>
    <w:rsid w:val="00172A27"/>
    <w:rsid w:val="00176661"/>
    <w:rsid w:val="001824A0"/>
    <w:rsid w:val="00195DBB"/>
    <w:rsid w:val="0019675A"/>
    <w:rsid w:val="001A2C9C"/>
    <w:rsid w:val="001A3A23"/>
    <w:rsid w:val="001B137F"/>
    <w:rsid w:val="001B399D"/>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A45B9"/>
    <w:rsid w:val="002A693E"/>
    <w:rsid w:val="002A75D7"/>
    <w:rsid w:val="002B176B"/>
    <w:rsid w:val="002B18C8"/>
    <w:rsid w:val="002B7B85"/>
    <w:rsid w:val="002D3A66"/>
    <w:rsid w:val="002D3E63"/>
    <w:rsid w:val="002E3B36"/>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4330"/>
    <w:rsid w:val="00400E6C"/>
    <w:rsid w:val="00402076"/>
    <w:rsid w:val="004171EA"/>
    <w:rsid w:val="00420F6D"/>
    <w:rsid w:val="00430E41"/>
    <w:rsid w:val="00432492"/>
    <w:rsid w:val="00435698"/>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37F87"/>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187E"/>
    <w:rsid w:val="005F5CDA"/>
    <w:rsid w:val="005F6B9E"/>
    <w:rsid w:val="005F7D21"/>
    <w:rsid w:val="00602CA8"/>
    <w:rsid w:val="00602CBC"/>
    <w:rsid w:val="006077B2"/>
    <w:rsid w:val="006116D2"/>
    <w:rsid w:val="00614EF7"/>
    <w:rsid w:val="00617E1C"/>
    <w:rsid w:val="00620CDF"/>
    <w:rsid w:val="006230CF"/>
    <w:rsid w:val="006260EB"/>
    <w:rsid w:val="006276C9"/>
    <w:rsid w:val="006305AD"/>
    <w:rsid w:val="00632307"/>
    <w:rsid w:val="00650FBB"/>
    <w:rsid w:val="006526E8"/>
    <w:rsid w:val="00667196"/>
    <w:rsid w:val="0066786C"/>
    <w:rsid w:val="00670769"/>
    <w:rsid w:val="006707C3"/>
    <w:rsid w:val="00670C35"/>
    <w:rsid w:val="006717A6"/>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E00BB"/>
    <w:rsid w:val="007E522C"/>
    <w:rsid w:val="007F56BC"/>
    <w:rsid w:val="007F6084"/>
    <w:rsid w:val="008001F2"/>
    <w:rsid w:val="00807689"/>
    <w:rsid w:val="00812167"/>
    <w:rsid w:val="00813ADE"/>
    <w:rsid w:val="008244EC"/>
    <w:rsid w:val="00825127"/>
    <w:rsid w:val="00837A32"/>
    <w:rsid w:val="00837D64"/>
    <w:rsid w:val="0084323C"/>
    <w:rsid w:val="0085226B"/>
    <w:rsid w:val="00852644"/>
    <w:rsid w:val="00856065"/>
    <w:rsid w:val="00857ED2"/>
    <w:rsid w:val="00860D84"/>
    <w:rsid w:val="00866A10"/>
    <w:rsid w:val="00882133"/>
    <w:rsid w:val="008865BF"/>
    <w:rsid w:val="0088717E"/>
    <w:rsid w:val="0089533A"/>
    <w:rsid w:val="00895BDB"/>
    <w:rsid w:val="00896B1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67F1D"/>
    <w:rsid w:val="00B72D64"/>
    <w:rsid w:val="00B74F94"/>
    <w:rsid w:val="00B818C4"/>
    <w:rsid w:val="00B84EE0"/>
    <w:rsid w:val="00B911CB"/>
    <w:rsid w:val="00B92D36"/>
    <w:rsid w:val="00B92F2F"/>
    <w:rsid w:val="00B94A35"/>
    <w:rsid w:val="00B96E27"/>
    <w:rsid w:val="00BA7C0E"/>
    <w:rsid w:val="00BA7E34"/>
    <w:rsid w:val="00BB316C"/>
    <w:rsid w:val="00BB49DC"/>
    <w:rsid w:val="00BB617A"/>
    <w:rsid w:val="00BB74E1"/>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A14ED"/>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4D488E"/>
    <w:rsid w:val="074F2FA5"/>
    <w:rsid w:val="076309DF"/>
    <w:rsid w:val="07D9157C"/>
    <w:rsid w:val="080E0014"/>
    <w:rsid w:val="09CD0676"/>
    <w:rsid w:val="0A9652A9"/>
    <w:rsid w:val="0C73786C"/>
    <w:rsid w:val="0E7C0521"/>
    <w:rsid w:val="0EE304A5"/>
    <w:rsid w:val="11235B7E"/>
    <w:rsid w:val="114203B4"/>
    <w:rsid w:val="116A41AA"/>
    <w:rsid w:val="12AC1143"/>
    <w:rsid w:val="14103A38"/>
    <w:rsid w:val="16037F9A"/>
    <w:rsid w:val="16A17D2C"/>
    <w:rsid w:val="17343C8F"/>
    <w:rsid w:val="18CE7EA4"/>
    <w:rsid w:val="1A872F16"/>
    <w:rsid w:val="1DEB300D"/>
    <w:rsid w:val="206006A7"/>
    <w:rsid w:val="20775D83"/>
    <w:rsid w:val="20DD69AC"/>
    <w:rsid w:val="21540AF3"/>
    <w:rsid w:val="219E3ADF"/>
    <w:rsid w:val="23886925"/>
    <w:rsid w:val="23DE4F60"/>
    <w:rsid w:val="249D03BF"/>
    <w:rsid w:val="252249D6"/>
    <w:rsid w:val="258F763F"/>
    <w:rsid w:val="260A4715"/>
    <w:rsid w:val="263B5D62"/>
    <w:rsid w:val="29335CE8"/>
    <w:rsid w:val="298B1BE7"/>
    <w:rsid w:val="299F1752"/>
    <w:rsid w:val="2B5452F6"/>
    <w:rsid w:val="2B7F2448"/>
    <w:rsid w:val="2D0D757F"/>
    <w:rsid w:val="2EEB1E91"/>
    <w:rsid w:val="2F171622"/>
    <w:rsid w:val="2F4D47DC"/>
    <w:rsid w:val="2F7F595C"/>
    <w:rsid w:val="307B2B1C"/>
    <w:rsid w:val="31953C45"/>
    <w:rsid w:val="32812573"/>
    <w:rsid w:val="33896546"/>
    <w:rsid w:val="35B90F41"/>
    <w:rsid w:val="3623181C"/>
    <w:rsid w:val="37681957"/>
    <w:rsid w:val="37EA1649"/>
    <w:rsid w:val="38402058"/>
    <w:rsid w:val="387C6F31"/>
    <w:rsid w:val="389350D5"/>
    <w:rsid w:val="39ED10BC"/>
    <w:rsid w:val="3A0C2593"/>
    <w:rsid w:val="3ABA3600"/>
    <w:rsid w:val="3BF81FCB"/>
    <w:rsid w:val="3C252548"/>
    <w:rsid w:val="3CF40B86"/>
    <w:rsid w:val="3F317DAB"/>
    <w:rsid w:val="400E6295"/>
    <w:rsid w:val="40144AF7"/>
    <w:rsid w:val="41186FE5"/>
    <w:rsid w:val="41975B93"/>
    <w:rsid w:val="41EF0DB0"/>
    <w:rsid w:val="42A543B3"/>
    <w:rsid w:val="42B8675C"/>
    <w:rsid w:val="432859E5"/>
    <w:rsid w:val="435F3251"/>
    <w:rsid w:val="436B68D7"/>
    <w:rsid w:val="438D58BA"/>
    <w:rsid w:val="44216828"/>
    <w:rsid w:val="453F50AB"/>
    <w:rsid w:val="45950AEA"/>
    <w:rsid w:val="46154BE5"/>
    <w:rsid w:val="4881565A"/>
    <w:rsid w:val="48A730CD"/>
    <w:rsid w:val="4A272C1B"/>
    <w:rsid w:val="4A571635"/>
    <w:rsid w:val="4C0D01BB"/>
    <w:rsid w:val="4C3B0D14"/>
    <w:rsid w:val="4D585C0C"/>
    <w:rsid w:val="4E043645"/>
    <w:rsid w:val="4E28201B"/>
    <w:rsid w:val="504A1EDD"/>
    <w:rsid w:val="50793DEB"/>
    <w:rsid w:val="513E40BE"/>
    <w:rsid w:val="51CB5EAA"/>
    <w:rsid w:val="520705AB"/>
    <w:rsid w:val="520E3C0B"/>
    <w:rsid w:val="53FE61F2"/>
    <w:rsid w:val="546E5FA8"/>
    <w:rsid w:val="56481C09"/>
    <w:rsid w:val="56A8424E"/>
    <w:rsid w:val="596D7204"/>
    <w:rsid w:val="5A885BC4"/>
    <w:rsid w:val="5B124B14"/>
    <w:rsid w:val="5C692C4D"/>
    <w:rsid w:val="5D751B23"/>
    <w:rsid w:val="5DFF51C5"/>
    <w:rsid w:val="5E3A00B7"/>
    <w:rsid w:val="5ED97432"/>
    <w:rsid w:val="5FF85035"/>
    <w:rsid w:val="60FA5584"/>
    <w:rsid w:val="60FE7FFE"/>
    <w:rsid w:val="61061E81"/>
    <w:rsid w:val="611B262D"/>
    <w:rsid w:val="623E1F6C"/>
    <w:rsid w:val="62421E38"/>
    <w:rsid w:val="627D40A0"/>
    <w:rsid w:val="629C098B"/>
    <w:rsid w:val="63EB60FE"/>
    <w:rsid w:val="651B6895"/>
    <w:rsid w:val="65405907"/>
    <w:rsid w:val="66D62E14"/>
    <w:rsid w:val="66F70DF7"/>
    <w:rsid w:val="670C61DF"/>
    <w:rsid w:val="67330773"/>
    <w:rsid w:val="67835292"/>
    <w:rsid w:val="6959097D"/>
    <w:rsid w:val="69805B1B"/>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2190FB8"/>
    <w:rsid w:val="72DA5938"/>
    <w:rsid w:val="73566150"/>
    <w:rsid w:val="73DF1188"/>
    <w:rsid w:val="74231830"/>
    <w:rsid w:val="74A56357"/>
    <w:rsid w:val="75011284"/>
    <w:rsid w:val="753E255A"/>
    <w:rsid w:val="76B01411"/>
    <w:rsid w:val="7964663C"/>
    <w:rsid w:val="7AB91DB8"/>
    <w:rsid w:val="7CCF27EE"/>
    <w:rsid w:val="7D7167BA"/>
    <w:rsid w:val="7F09415B"/>
    <w:rsid w:val="7F3E4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link w:val="33"/>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Char"/>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纯文本 Char"/>
    <w:basedOn w:val="20"/>
    <w:link w:val="1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2461</Words>
  <Characters>14031</Characters>
  <Lines>116</Lines>
  <Paragraphs>32</Paragraphs>
  <TotalTime>6</TotalTime>
  <ScaleCrop>false</ScaleCrop>
  <LinksUpToDate>false</LinksUpToDate>
  <CharactersWithSpaces>16460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2018-10-11T11:47:00Z</dcterms:created>
  <dc:creator>李绪</dc:creator>
  <cp:lastModifiedBy>计财部黄龙梅</cp:lastModifiedBy>
  <cp:lastPrinted>2019-09-25T01:48:00Z</cp:lastPrinted>
  <dcterms:modified xsi:type="dcterms:W3CDTF">2019-09-26T00:25:09Z</dcterms:modified>
  <dc:title>项目编号：ESZFCG2006[J]—G002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