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恩施农产品加工园生活配套服务区（D区）一期（1#、2#楼）阳台门采购安装项目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</w:t>
            </w:r>
            <w:r>
              <w:rPr>
                <w:rFonts w:hint="eastAsia"/>
                <w:sz w:val="28"/>
                <w:lang w:val="en-US" w:eastAsia="zh-CN"/>
              </w:rPr>
              <w:t>X</w:t>
            </w:r>
            <w:r>
              <w:rPr>
                <w:rFonts w:hint="eastAsia"/>
                <w:sz w:val="28"/>
                <w:lang w:eastAsia="zh-CN"/>
              </w:rPr>
              <w:t>ZY-202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-00</w:t>
            </w:r>
            <w:r>
              <w:rPr>
                <w:rFonts w:hint="eastAsia"/>
                <w:sz w:val="28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</w:rPr>
              <w:fldChar w:fldCharType="begin"/>
            </w:r>
            <w:r>
              <w:rPr>
                <w:rFonts w:hint="eastAsia"/>
                <w:sz w:val="28"/>
              </w:rPr>
              <w:instrText xml:space="preserve"> HYPERLINK "http://www.1ztour.com/index.html" </w:instrText>
            </w:r>
            <w:r>
              <w:rPr>
                <w:rFonts w:hint="eastAsia"/>
                <w:sz w:val="28"/>
              </w:rPr>
              <w:fldChar w:fldCharType="separate"/>
            </w:r>
            <w:r>
              <w:rPr>
                <w:rFonts w:hint="eastAsia"/>
                <w:sz w:val="28"/>
              </w:rPr>
              <w:t>http://www.1ztour.com/index.html</w:t>
            </w:r>
            <w:r>
              <w:rPr>
                <w:rFonts w:hint="eastAsia"/>
                <w:sz w:val="28"/>
              </w:rPr>
              <w:fldChar w:fldCharType="end"/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持企业法人授权委托书（原件）、被委托人身份证、营业执照副本、类似业绩证明资料、无犯罪记录承诺函、无不良行为查询记录截图、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16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CA9203E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CE6C9A"/>
    <w:rsid w:val="42CE4123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综合办公室</cp:lastModifiedBy>
  <cp:lastPrinted>2018-01-23T01:35:00Z</cp:lastPrinted>
  <dcterms:modified xsi:type="dcterms:W3CDTF">2021-04-16T06:42:28Z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7EC06F3D90BB4FDCAA8C862243C2E0E4</vt:lpwstr>
  </property>
</Properties>
</file>